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8B3C5" w14:textId="77777777" w:rsidR="00F918FB" w:rsidRDefault="00F918FB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2715"/>
        <w:gridCol w:w="3926"/>
        <w:gridCol w:w="967"/>
        <w:gridCol w:w="2019"/>
      </w:tblGrid>
      <w:tr w:rsidR="0012209D" w14:paraId="15BF086F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6912" w:type="dxa"/>
            <w:gridSpan w:val="3"/>
          </w:tcPr>
          <w:p w14:paraId="15BF086E" w14:textId="36B5A233" w:rsidR="0012209D" w:rsidRPr="00447FD8" w:rsidRDefault="00785A50" w:rsidP="0012532C">
            <w:pPr>
              <w:rPr>
                <w:b/>
                <w:bCs/>
              </w:rPr>
            </w:pPr>
            <w:r>
              <w:rPr>
                <w:rFonts w:cs="Arial"/>
                <w:sz w:val="20"/>
              </w:rPr>
              <w:t xml:space="preserve">Equality and Diversity </w:t>
            </w:r>
            <w:r w:rsidRPr="00EF24D2">
              <w:rPr>
                <w:rFonts w:cs="Arial"/>
                <w:sz w:val="20"/>
              </w:rPr>
              <w:t>Project Administrato</w:t>
            </w:r>
            <w:r>
              <w:rPr>
                <w:rFonts w:cs="Arial"/>
                <w:sz w:val="20"/>
              </w:rPr>
              <w:t>r</w:t>
            </w:r>
          </w:p>
        </w:tc>
      </w:tr>
      <w:tr w:rsidR="00CE158A" w14:paraId="4D64644E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0FB2FA43" w14:textId="173439BF" w:rsidR="00CE158A" w:rsidRDefault="00CE158A" w:rsidP="00321CAA">
            <w:r>
              <w:t>Generic post title</w:t>
            </w:r>
            <w:r w:rsidR="3BFA4A11">
              <w:t xml:space="preserve"> and code</w:t>
            </w:r>
            <w:r>
              <w:t>:</w:t>
            </w:r>
          </w:p>
        </w:tc>
        <w:tc>
          <w:tcPr>
            <w:tcW w:w="6912" w:type="dxa"/>
            <w:gridSpan w:val="3"/>
          </w:tcPr>
          <w:p w14:paraId="603787DF" w14:textId="173BAB03" w:rsidR="00CE158A" w:rsidRPr="009D6BBF" w:rsidRDefault="009D6BBF" w:rsidP="0012532C">
            <w:r w:rsidRPr="009D6BBF">
              <w:t>3571/01</w:t>
            </w:r>
          </w:p>
        </w:tc>
      </w:tr>
      <w:tr w:rsidR="0012209D" w14:paraId="15BF0875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73" w14:textId="43717B58" w:rsidR="0012209D" w:rsidRDefault="00434A12" w:rsidP="00321CAA">
            <w:r>
              <w:t>School/Department</w:t>
            </w:r>
            <w:r w:rsidR="0012209D">
              <w:t>:</w:t>
            </w:r>
          </w:p>
        </w:tc>
        <w:tc>
          <w:tcPr>
            <w:tcW w:w="6912" w:type="dxa"/>
            <w:gridSpan w:val="3"/>
          </w:tcPr>
          <w:p w14:paraId="15BF0874" w14:textId="3868147B" w:rsidR="0012209D" w:rsidRPr="00785A50" w:rsidRDefault="00785A50" w:rsidP="00321CAA">
            <w:r w:rsidRPr="00785A50">
              <w:t>Faculty Operating Service</w:t>
            </w:r>
          </w:p>
        </w:tc>
      </w:tr>
      <w:tr w:rsidR="0028437E" w14:paraId="07201851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8400D7" w14:textId="0BF08E93" w:rsidR="0028437E" w:rsidRDefault="0028437E" w:rsidP="00321CAA">
            <w:r>
              <w:t>Faculty/Directorate:</w:t>
            </w:r>
          </w:p>
        </w:tc>
        <w:tc>
          <w:tcPr>
            <w:tcW w:w="6912" w:type="dxa"/>
            <w:gridSpan w:val="3"/>
          </w:tcPr>
          <w:p w14:paraId="7A897A27" w14:textId="16029878" w:rsidR="0028437E" w:rsidRPr="00785A50" w:rsidRDefault="00785A50" w:rsidP="00321CAA">
            <w:r w:rsidRPr="00785A50">
              <w:t>Faculty of Engineering and Physical Sciences</w:t>
            </w:r>
          </w:p>
        </w:tc>
      </w:tr>
      <w:tr w:rsidR="0097240C" w14:paraId="15BF087A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76" w14:textId="420CFAAA" w:rsidR="0012209D" w:rsidRDefault="00CF20D7" w:rsidP="00321CAA">
            <w:r>
              <w:t>Job Family</w:t>
            </w:r>
            <w:r w:rsidR="0012209D">
              <w:t>:</w:t>
            </w:r>
          </w:p>
        </w:tc>
        <w:tc>
          <w:tcPr>
            <w:tcW w:w="3926" w:type="dxa"/>
          </w:tcPr>
          <w:p w14:paraId="15BF0877" w14:textId="442EB2E5" w:rsidR="0012209D" w:rsidRPr="00785A50" w:rsidRDefault="00785A50" w:rsidP="594444E0">
            <w:pPr>
              <w:rPr>
                <w:szCs w:val="18"/>
              </w:rPr>
            </w:pPr>
            <w:r w:rsidRPr="00785A50">
              <w:rPr>
                <w:rFonts w:eastAsia="Lucida Sans" w:cs="Lucida Sans"/>
                <w:szCs w:val="18"/>
              </w:rPr>
              <w:t>MSA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15BF0878" w14:textId="77777777" w:rsidR="0012209D" w:rsidRPr="00785A50" w:rsidRDefault="0012209D" w:rsidP="00321CAA">
            <w:r w:rsidRPr="00785A50">
              <w:t>Level:</w:t>
            </w:r>
          </w:p>
        </w:tc>
        <w:tc>
          <w:tcPr>
            <w:tcW w:w="2019" w:type="dxa"/>
          </w:tcPr>
          <w:p w14:paraId="15BF0879" w14:textId="4E91E5D0" w:rsidR="0012209D" w:rsidRPr="00785A50" w:rsidRDefault="00785A50" w:rsidP="00B159C1">
            <w:r w:rsidRPr="00785A50">
              <w:t>3</w:t>
            </w:r>
          </w:p>
        </w:tc>
      </w:tr>
      <w:tr w:rsidR="0012209D" w14:paraId="15BF087E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7B" w14:textId="43D9B885" w:rsidR="0012209D" w:rsidRDefault="00CF20D7" w:rsidP="0028437E">
            <w:r>
              <w:t>Career Pathway</w:t>
            </w:r>
            <w:r w:rsidR="0028437E">
              <w:t xml:space="preserve"> (*ERE)</w:t>
            </w:r>
            <w:r w:rsidR="0012209D">
              <w:t>:</w:t>
            </w:r>
          </w:p>
        </w:tc>
        <w:tc>
          <w:tcPr>
            <w:tcW w:w="6912" w:type="dxa"/>
            <w:gridSpan w:val="3"/>
          </w:tcPr>
          <w:p w14:paraId="15BF087D" w14:textId="23D5E4E3" w:rsidR="0012209D" w:rsidRPr="00785A50" w:rsidRDefault="00785A50" w:rsidP="594444E0">
            <w:pPr>
              <w:rPr>
                <w:szCs w:val="18"/>
              </w:rPr>
            </w:pPr>
            <w:r w:rsidRPr="00785A50">
              <w:rPr>
                <w:rFonts w:eastAsia="Lucida Sans" w:cs="Lucida Sans"/>
                <w:szCs w:val="18"/>
              </w:rPr>
              <w:t>N/A</w:t>
            </w:r>
          </w:p>
        </w:tc>
      </w:tr>
      <w:tr w:rsidR="0012209D" w14:paraId="15BF0881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7F" w14:textId="489711ED" w:rsidR="0012209D" w:rsidRDefault="0012209D" w:rsidP="0028437E">
            <w:r>
              <w:t>Post</w:t>
            </w:r>
            <w:r w:rsidR="0028437E">
              <w:t xml:space="preserve"> title of Line Manager:</w:t>
            </w:r>
          </w:p>
        </w:tc>
        <w:tc>
          <w:tcPr>
            <w:tcW w:w="6912" w:type="dxa"/>
            <w:gridSpan w:val="3"/>
          </w:tcPr>
          <w:p w14:paraId="6D30AC2A" w14:textId="77777777" w:rsidR="00785A50" w:rsidRPr="00785A50" w:rsidRDefault="00785A50" w:rsidP="00785A50">
            <w:r w:rsidRPr="00785A50">
              <w:t>Line Management – Head of Business Operations, C-PIC</w:t>
            </w:r>
          </w:p>
          <w:p w14:paraId="15BF0880" w14:textId="7F49B94C" w:rsidR="0012209D" w:rsidRPr="00785A50" w:rsidRDefault="00785A50" w:rsidP="00785A50">
            <w:r w:rsidRPr="00785A50">
              <w:t>Day-to-day direction from EDI Lead for C-PIC and Public Engagement Lead.</w:t>
            </w:r>
          </w:p>
        </w:tc>
      </w:tr>
      <w:tr w:rsidR="0012209D" w14:paraId="15BF0884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82" w14:textId="222B553D" w:rsidR="0012209D" w:rsidRDefault="0012209D" w:rsidP="0028437E">
            <w:r>
              <w:t>Post</w:t>
            </w:r>
            <w:r w:rsidR="0028437E">
              <w:t xml:space="preserve"> title(s) </w:t>
            </w:r>
            <w:r>
              <w:t>responsible for:</w:t>
            </w:r>
          </w:p>
        </w:tc>
        <w:tc>
          <w:tcPr>
            <w:tcW w:w="6912" w:type="dxa"/>
            <w:gridSpan w:val="3"/>
          </w:tcPr>
          <w:p w14:paraId="15BF0883" w14:textId="47A06548" w:rsidR="0012209D" w:rsidRPr="00785A50" w:rsidRDefault="00785A50" w:rsidP="00321CAA">
            <w:r w:rsidRPr="00785A50">
              <w:rPr>
                <w:i/>
              </w:rPr>
              <w:t>N/A</w:t>
            </w:r>
          </w:p>
        </w:tc>
      </w:tr>
      <w:tr w:rsidR="0012209D" w14:paraId="15BF0887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6912" w:type="dxa"/>
            <w:gridSpan w:val="3"/>
          </w:tcPr>
          <w:p w14:paraId="15BF0886" w14:textId="4A0DB68A" w:rsidR="0012209D" w:rsidRPr="00785A50" w:rsidRDefault="0012209D" w:rsidP="00321CAA">
            <w:r w:rsidRPr="00785A50"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F32752D" w14:textId="66E7A464" w:rsidR="00785A50" w:rsidRPr="00785A50" w:rsidRDefault="00785A50" w:rsidP="00785A50">
            <w:r w:rsidRPr="00785A50">
              <w:t xml:space="preserve">You will support the </w:t>
            </w:r>
            <w:r>
              <w:t>CORNERSTONE Photonics Innovation Centre (</w:t>
            </w:r>
            <w:r w:rsidRPr="00785A50">
              <w:t>C-PIC</w:t>
            </w:r>
            <w:r>
              <w:t>)</w:t>
            </w:r>
            <w:r w:rsidRPr="00785A50">
              <w:t xml:space="preserve"> EDI Programme’s aims of improving equality and diversity at all levels across the C-PIC project. </w:t>
            </w:r>
          </w:p>
          <w:p w14:paraId="6DC5F96A" w14:textId="77777777" w:rsidR="00785A50" w:rsidRPr="00785A50" w:rsidRDefault="00785A50" w:rsidP="00785A50">
            <w:r w:rsidRPr="00785A50">
              <w:t>You will support the C-PIC Outreach Programme’s aims of influencing young people’s aspiration to continue studying for STEM qualifications.</w:t>
            </w:r>
          </w:p>
          <w:p w14:paraId="15BF088B" w14:textId="7CDD4B57" w:rsidR="0012209D" w:rsidRDefault="0012209D" w:rsidP="00785A50"/>
        </w:tc>
      </w:tr>
    </w:tbl>
    <w:p w14:paraId="15BF088D" w14:textId="77777777" w:rsidR="0012209D" w:rsidRDefault="0012209D" w:rsidP="0012209D"/>
    <w:p w14:paraId="53149E37" w14:textId="77777777" w:rsidR="006166DA" w:rsidRDefault="006166DA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4"/>
        <w:gridCol w:w="8016"/>
        <w:gridCol w:w="1017"/>
      </w:tblGrid>
      <w:tr w:rsidR="0012209D" w14:paraId="15BF0890" w14:textId="77777777" w:rsidTr="00785A50">
        <w:trPr>
          <w:tblHeader/>
        </w:trPr>
        <w:tc>
          <w:tcPr>
            <w:tcW w:w="8610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785A50">
        <w:tc>
          <w:tcPr>
            <w:tcW w:w="594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6" w:type="dxa"/>
            <w:tcBorders>
              <w:left w:val="nil"/>
            </w:tcBorders>
          </w:tcPr>
          <w:p w14:paraId="2E8F0679" w14:textId="6CB374CA" w:rsidR="00785A50" w:rsidRPr="00785A50" w:rsidRDefault="00785A50" w:rsidP="00785A50">
            <w:pPr>
              <w:spacing w:before="0" w:after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Programme delivery</w:t>
            </w:r>
          </w:p>
          <w:p w14:paraId="3FF82D9E" w14:textId="77777777" w:rsidR="00785A50" w:rsidRPr="00785A50" w:rsidRDefault="00785A50" w:rsidP="00785A50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="Arial"/>
                <w:sz w:val="18"/>
                <w:szCs w:val="18"/>
                <w:lang w:val="en-GB"/>
              </w:rPr>
            </w:pPr>
            <w:r w:rsidRPr="00785A50">
              <w:rPr>
                <w:rFonts w:ascii="Lucida Sans" w:hAnsi="Lucida Sans" w:cs="Arial"/>
                <w:sz w:val="18"/>
                <w:szCs w:val="18"/>
                <w:lang w:val="en-GB"/>
              </w:rPr>
              <w:t>You will undertake day to day organisation and management of the C-PIC EDI and Outreach Programme under guidance from the EDI Lead and the Outreach Lead. This will include:</w:t>
            </w:r>
          </w:p>
          <w:p w14:paraId="2EFAE230" w14:textId="77777777" w:rsidR="00785A50" w:rsidRDefault="00785A50" w:rsidP="00785A50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785A50">
              <w:rPr>
                <w:rFonts w:cs="Arial"/>
                <w:szCs w:val="18"/>
              </w:rPr>
              <w:t>Organise a rolling programme of events including seminars, training events, conferences and workshops, mainly in Southampton but some may be elsewhere.</w:t>
            </w:r>
          </w:p>
          <w:p w14:paraId="06946D8B" w14:textId="77777777" w:rsidR="00785A50" w:rsidRPr="00785A50" w:rsidRDefault="00785A50" w:rsidP="00785A50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785A50">
              <w:rPr>
                <w:rFonts w:cs="Arial"/>
                <w:szCs w:val="18"/>
              </w:rPr>
              <w:t>Oversee the bookings of meeting rooms, refreshments, audio/visual equipment and preparation of papers for meetings/events.</w:t>
            </w:r>
          </w:p>
          <w:p w14:paraId="0198D517" w14:textId="77777777" w:rsidR="0012209D" w:rsidRDefault="00785A50" w:rsidP="00785A50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785A50">
              <w:rPr>
                <w:rFonts w:cs="Arial"/>
                <w:szCs w:val="18"/>
              </w:rPr>
              <w:t xml:space="preserve">Oversee the operation of </w:t>
            </w:r>
            <w:proofErr w:type="spellStart"/>
            <w:r w:rsidRPr="00785A50">
              <w:rPr>
                <w:rFonts w:cs="Arial"/>
                <w:szCs w:val="18"/>
              </w:rPr>
              <w:t>MeEDI</w:t>
            </w:r>
            <w:proofErr w:type="spellEnd"/>
            <w:r w:rsidRPr="00785A50">
              <w:rPr>
                <w:rFonts w:cs="Arial"/>
                <w:szCs w:val="18"/>
              </w:rPr>
              <w:t xml:space="preserve"> Days for the EDI Programme including monitoring individual’s chosen activity and budgets and evaluating impact.</w:t>
            </w:r>
          </w:p>
          <w:p w14:paraId="76ED2D91" w14:textId="77777777" w:rsidR="001502D9" w:rsidRDefault="001502D9" w:rsidP="00785A50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1502D9">
              <w:rPr>
                <w:rFonts w:cs="Arial"/>
                <w:szCs w:val="18"/>
              </w:rPr>
              <w:t>Assist with the hiring and payment of student demonstrators through the casual pay system.  Keeping track of start/end dates of student hire.</w:t>
            </w:r>
          </w:p>
          <w:p w14:paraId="15BF0892" w14:textId="43886252" w:rsidR="004D3A45" w:rsidRPr="004D3A45" w:rsidRDefault="004D3A45" w:rsidP="004D3A45">
            <w:pPr>
              <w:pStyle w:val="ListParagraph"/>
              <w:numPr>
                <w:ilvl w:val="0"/>
                <w:numId w:val="22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</w:t>
            </w:r>
            <w:r w:rsidRPr="004D3A45">
              <w:rPr>
                <w:rFonts w:cs="Arial"/>
                <w:szCs w:val="18"/>
              </w:rPr>
              <w:t>ssist with good communication between team managers by taking minutes at monthly</w:t>
            </w:r>
            <w:r>
              <w:rPr>
                <w:rFonts w:cs="Arial"/>
                <w:szCs w:val="18"/>
              </w:rPr>
              <w:t xml:space="preserve"> </w:t>
            </w:r>
            <w:r w:rsidRPr="004D3A45">
              <w:rPr>
                <w:rFonts w:cs="Arial"/>
                <w:szCs w:val="18"/>
              </w:rPr>
              <w:t xml:space="preserve">Outreach Team </w:t>
            </w:r>
            <w:proofErr w:type="gramStart"/>
            <w:r w:rsidRPr="004D3A45">
              <w:rPr>
                <w:rFonts w:cs="Arial"/>
                <w:szCs w:val="18"/>
              </w:rPr>
              <w:t>Meetings, and</w:t>
            </w:r>
            <w:proofErr w:type="gramEnd"/>
            <w:r w:rsidRPr="004D3A45">
              <w:rPr>
                <w:rFonts w:cs="Arial"/>
                <w:szCs w:val="18"/>
              </w:rPr>
              <w:t xml:space="preserve"> assisting with the distributions of meeting agendas and minutes.</w:t>
            </w:r>
          </w:p>
        </w:tc>
        <w:tc>
          <w:tcPr>
            <w:tcW w:w="1017" w:type="dxa"/>
          </w:tcPr>
          <w:p w14:paraId="15BF0893" w14:textId="3DF305C9" w:rsidR="0012209D" w:rsidRDefault="004C743B" w:rsidP="00321CAA">
            <w:r>
              <w:t>30</w:t>
            </w:r>
            <w:r w:rsidR="00E804B0">
              <w:t>%</w:t>
            </w:r>
          </w:p>
        </w:tc>
      </w:tr>
      <w:tr w:rsidR="00785A50" w14:paraId="257B0F22" w14:textId="77777777" w:rsidTr="00785A50">
        <w:tc>
          <w:tcPr>
            <w:tcW w:w="594" w:type="dxa"/>
            <w:tcBorders>
              <w:right w:val="nil"/>
            </w:tcBorders>
          </w:tcPr>
          <w:p w14:paraId="07E0DCFF" w14:textId="77777777" w:rsidR="00785A50" w:rsidRDefault="00785A5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6" w:type="dxa"/>
            <w:tcBorders>
              <w:left w:val="nil"/>
            </w:tcBorders>
          </w:tcPr>
          <w:p w14:paraId="706E429B" w14:textId="77777777" w:rsidR="00785A50" w:rsidRDefault="00785A50" w:rsidP="00785A50">
            <w:pPr>
              <w:spacing w:before="0" w:after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Engagement</w:t>
            </w:r>
          </w:p>
          <w:p w14:paraId="15A67D6A" w14:textId="30305832" w:rsidR="00785A50" w:rsidRPr="00785A50" w:rsidRDefault="00785A50" w:rsidP="00785A50">
            <w:pPr>
              <w:spacing w:before="0" w:after="0"/>
              <w:rPr>
                <w:rFonts w:cs="Arial"/>
                <w:szCs w:val="18"/>
              </w:rPr>
            </w:pPr>
            <w:r w:rsidRPr="00785A50">
              <w:rPr>
                <w:rFonts w:cs="Arial"/>
                <w:szCs w:val="18"/>
              </w:rPr>
              <w:t>You will contribute to external engagement to promote C-PIC and the EDI</w:t>
            </w:r>
            <w:r w:rsidR="006E6739">
              <w:rPr>
                <w:rFonts w:cs="Arial"/>
                <w:szCs w:val="18"/>
              </w:rPr>
              <w:t xml:space="preserve"> and Outreach</w:t>
            </w:r>
            <w:r w:rsidRPr="00785A50">
              <w:rPr>
                <w:rFonts w:cs="Arial"/>
                <w:szCs w:val="18"/>
              </w:rPr>
              <w:t xml:space="preserve"> </w:t>
            </w:r>
            <w:r w:rsidR="006E6739">
              <w:rPr>
                <w:rFonts w:cs="Arial"/>
                <w:szCs w:val="18"/>
              </w:rPr>
              <w:t>p</w:t>
            </w:r>
            <w:r w:rsidRPr="00785A50">
              <w:rPr>
                <w:rFonts w:cs="Arial"/>
                <w:szCs w:val="18"/>
              </w:rPr>
              <w:t>rogramme of activities. This will include:</w:t>
            </w:r>
          </w:p>
          <w:p w14:paraId="6A81A2FC" w14:textId="77777777" w:rsidR="00785A50" w:rsidRPr="00785A50" w:rsidRDefault="00785A50" w:rsidP="00785A50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785A50">
              <w:rPr>
                <w:rFonts w:cs="Arial"/>
                <w:color w:val="000000" w:themeColor="text1"/>
                <w:szCs w:val="18"/>
              </w:rPr>
              <w:t>Maintain the EDI and Outreach webpages to ensure they are kept up to date.</w:t>
            </w:r>
          </w:p>
          <w:p w14:paraId="11643FC7" w14:textId="77777777" w:rsidR="00785A50" w:rsidRPr="00785A50" w:rsidRDefault="00785A50" w:rsidP="00785A50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785A50">
              <w:rPr>
                <w:rFonts w:cs="Arial"/>
                <w:szCs w:val="18"/>
              </w:rPr>
              <w:t>Organise publicity for events to maximise attendance and monitor numbers attending</w:t>
            </w:r>
          </w:p>
          <w:p w14:paraId="4300D125" w14:textId="4246AC41" w:rsidR="00785A50" w:rsidRDefault="00785A50" w:rsidP="00785A50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785A50">
              <w:rPr>
                <w:rFonts w:cs="Arial"/>
                <w:szCs w:val="18"/>
              </w:rPr>
              <w:t>Create display materials or publicity materials for EDI and Outreach events</w:t>
            </w:r>
          </w:p>
          <w:p w14:paraId="3C88DDD3" w14:textId="019ABF16" w:rsidR="00327A1B" w:rsidRPr="006166DA" w:rsidRDefault="00327A1B" w:rsidP="006166DA">
            <w:pPr>
              <w:pStyle w:val="ListParagraph"/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F4050E">
              <w:rPr>
                <w:rFonts w:cs="Arial"/>
                <w:szCs w:val="18"/>
              </w:rPr>
              <w:lastRenderedPageBreak/>
              <w:t>Maintain an up-to-date database of teachers, schools and colleges engaged with</w:t>
            </w:r>
          </w:p>
          <w:p w14:paraId="588ADCA1" w14:textId="330FE756" w:rsidR="00785A50" w:rsidRDefault="00785A50" w:rsidP="00785A50">
            <w:pPr>
              <w:spacing w:before="0" w:after="0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1017" w:type="dxa"/>
          </w:tcPr>
          <w:p w14:paraId="623EFCF4" w14:textId="68D77A28" w:rsidR="00785A50" w:rsidRDefault="000D2B4D" w:rsidP="00321CAA">
            <w:r>
              <w:lastRenderedPageBreak/>
              <w:t>25%</w:t>
            </w:r>
          </w:p>
        </w:tc>
      </w:tr>
      <w:tr w:rsidR="0012209D" w14:paraId="15BF0898" w14:textId="77777777" w:rsidTr="00785A50">
        <w:tc>
          <w:tcPr>
            <w:tcW w:w="594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6" w:type="dxa"/>
            <w:tcBorders>
              <w:left w:val="nil"/>
            </w:tcBorders>
          </w:tcPr>
          <w:p w14:paraId="4B847F3D" w14:textId="021BFD35" w:rsidR="00785A50" w:rsidRPr="00785A50" w:rsidRDefault="00785A50" w:rsidP="00785A50">
            <w:pPr>
              <w:spacing w:before="0" w:after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Reporting and feedback</w:t>
            </w:r>
          </w:p>
          <w:p w14:paraId="35122904" w14:textId="77777777" w:rsidR="00785A50" w:rsidRPr="00785A50" w:rsidRDefault="00785A50" w:rsidP="00785A50">
            <w:p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785A50">
              <w:rPr>
                <w:rFonts w:cs="Arial"/>
                <w:szCs w:val="18"/>
              </w:rPr>
              <w:t>You will provide professional, high quality administrative support for C-PIC’s EDI and Outreach Leads and be responsible for the administrative aspects of C-PIC’s Equality and Diversity and Outreach Programmes and Events including:</w:t>
            </w:r>
          </w:p>
          <w:p w14:paraId="001E78FF" w14:textId="77777777" w:rsidR="00785A50" w:rsidRDefault="00785A50" w:rsidP="00785A50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785A50">
              <w:rPr>
                <w:rFonts w:cs="Arial"/>
                <w:szCs w:val="18"/>
              </w:rPr>
              <w:t xml:space="preserve">Monitor the use of budget ensuring control of all related expenditures and effective use of resources. </w:t>
            </w:r>
          </w:p>
          <w:p w14:paraId="6E5E1ED4" w14:textId="77777777" w:rsidR="00785A50" w:rsidRPr="00785A50" w:rsidRDefault="00785A50" w:rsidP="00785A50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785A50">
              <w:rPr>
                <w:rFonts w:cs="Arial"/>
                <w:szCs w:val="18"/>
              </w:rPr>
              <w:t>Oversee regular staff satisfaction surveys and event feedback to evaluate impact of the C-PIC EDI and Outreach Programmes</w:t>
            </w:r>
          </w:p>
          <w:p w14:paraId="15BF0896" w14:textId="77777777" w:rsidR="0012209D" w:rsidRDefault="0012209D" w:rsidP="00321CAA"/>
        </w:tc>
        <w:tc>
          <w:tcPr>
            <w:tcW w:w="1017" w:type="dxa"/>
          </w:tcPr>
          <w:p w14:paraId="15BF0897" w14:textId="62AB5ECC" w:rsidR="0012209D" w:rsidRDefault="000D2B4D" w:rsidP="00321CAA">
            <w:r>
              <w:t>15</w:t>
            </w:r>
            <w:r w:rsidR="00E804B0">
              <w:t>%</w:t>
            </w:r>
          </w:p>
        </w:tc>
      </w:tr>
      <w:tr w:rsidR="0012209D" w14:paraId="15BF089C" w14:textId="77777777" w:rsidTr="00785A50">
        <w:tc>
          <w:tcPr>
            <w:tcW w:w="594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6" w:type="dxa"/>
            <w:tcBorders>
              <w:left w:val="nil"/>
            </w:tcBorders>
          </w:tcPr>
          <w:p w14:paraId="6292F9B2" w14:textId="77777777" w:rsidR="00785A50" w:rsidRPr="00785A50" w:rsidRDefault="00785A50" w:rsidP="00785A50">
            <w:pPr>
              <w:spacing w:before="0" w:after="0"/>
              <w:rPr>
                <w:rFonts w:cs="Arial"/>
                <w:b/>
                <w:bCs/>
                <w:szCs w:val="18"/>
              </w:rPr>
            </w:pPr>
            <w:r w:rsidRPr="00785A50">
              <w:rPr>
                <w:rFonts w:cs="Arial"/>
                <w:b/>
                <w:bCs/>
                <w:szCs w:val="18"/>
              </w:rPr>
              <w:t xml:space="preserve">Communication and Relationship Building: </w:t>
            </w:r>
          </w:p>
          <w:p w14:paraId="3B8210C9" w14:textId="77777777" w:rsidR="00785A50" w:rsidRPr="00785A50" w:rsidRDefault="00785A50" w:rsidP="00785A50">
            <w:pPr>
              <w:spacing w:before="0" w:after="0"/>
              <w:rPr>
                <w:rFonts w:cs="Arial"/>
                <w:szCs w:val="18"/>
              </w:rPr>
            </w:pPr>
            <w:r w:rsidRPr="00785A50">
              <w:rPr>
                <w:rFonts w:cs="Arial"/>
                <w:szCs w:val="18"/>
              </w:rPr>
              <w:t>Relationships are at the heart of the EDI and Outreach Programmes. You will take the initiative to:</w:t>
            </w:r>
          </w:p>
          <w:p w14:paraId="07CAB0CF" w14:textId="77777777" w:rsidR="00785A50" w:rsidRPr="00785A50" w:rsidRDefault="00785A50" w:rsidP="00785A50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  <w:szCs w:val="18"/>
              </w:rPr>
            </w:pPr>
            <w:r w:rsidRPr="00785A50">
              <w:rPr>
                <w:rFonts w:cs="Arial"/>
                <w:color w:val="000000" w:themeColor="text1"/>
                <w:szCs w:val="18"/>
              </w:rPr>
              <w:t>Proactively manage relationships with individuals and organisations on behalf of the EDI and Outreach Leads</w:t>
            </w:r>
          </w:p>
          <w:p w14:paraId="05EDBB1C" w14:textId="77777777" w:rsidR="00785A50" w:rsidRPr="00785A50" w:rsidRDefault="00785A50" w:rsidP="00785A50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  <w:szCs w:val="18"/>
              </w:rPr>
            </w:pPr>
            <w:r w:rsidRPr="00785A50">
              <w:rPr>
                <w:rFonts w:cs="Arial"/>
                <w:color w:val="000000" w:themeColor="text1"/>
                <w:szCs w:val="18"/>
              </w:rPr>
              <w:t>Act as a first point of contact and deal quickly and effectively with all enquiries and requests, handling them directly when appropriate.</w:t>
            </w:r>
          </w:p>
          <w:p w14:paraId="0C2FE6B5" w14:textId="77777777" w:rsidR="00785A50" w:rsidRPr="00785A50" w:rsidRDefault="00785A50" w:rsidP="00785A50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785A50">
              <w:rPr>
                <w:rFonts w:cs="Arial"/>
                <w:color w:val="000000" w:themeColor="text1"/>
                <w:szCs w:val="18"/>
              </w:rPr>
              <w:t>Maintain oversight of the EDI and Outreach mailing list and publicity/dissemination materials to ensure they are kept up to date.</w:t>
            </w:r>
          </w:p>
          <w:p w14:paraId="15BF089A" w14:textId="77777777" w:rsidR="0012209D" w:rsidRDefault="0012209D" w:rsidP="00321CAA"/>
        </w:tc>
        <w:tc>
          <w:tcPr>
            <w:tcW w:w="1017" w:type="dxa"/>
          </w:tcPr>
          <w:p w14:paraId="15BF089B" w14:textId="12E97455" w:rsidR="0012209D" w:rsidRDefault="000D2B4D" w:rsidP="00321CAA">
            <w:r>
              <w:t>1</w:t>
            </w:r>
            <w:r w:rsidR="004C743B">
              <w:t>5</w:t>
            </w:r>
            <w:r w:rsidR="00E804B0">
              <w:t>%</w:t>
            </w:r>
          </w:p>
        </w:tc>
      </w:tr>
      <w:tr w:rsidR="004C743B" w14:paraId="7B1CF9CA" w14:textId="77777777" w:rsidTr="00785A50">
        <w:tc>
          <w:tcPr>
            <w:tcW w:w="594" w:type="dxa"/>
            <w:tcBorders>
              <w:right w:val="nil"/>
            </w:tcBorders>
          </w:tcPr>
          <w:p w14:paraId="7BB43AA4" w14:textId="77777777" w:rsidR="004C743B" w:rsidRDefault="004C743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6" w:type="dxa"/>
            <w:tcBorders>
              <w:left w:val="nil"/>
            </w:tcBorders>
          </w:tcPr>
          <w:p w14:paraId="70186E4C" w14:textId="77777777" w:rsidR="004C743B" w:rsidRPr="004C743B" w:rsidRDefault="004C743B" w:rsidP="004C743B">
            <w:pPr>
              <w:spacing w:before="0" w:after="0"/>
              <w:rPr>
                <w:rFonts w:cs="Arial"/>
                <w:b/>
                <w:bCs/>
                <w:szCs w:val="18"/>
              </w:rPr>
            </w:pPr>
            <w:r w:rsidRPr="004C743B">
              <w:rPr>
                <w:rFonts w:cs="Arial"/>
                <w:b/>
                <w:bCs/>
                <w:szCs w:val="18"/>
              </w:rPr>
              <w:t>EDI and personal development</w:t>
            </w:r>
          </w:p>
          <w:p w14:paraId="4C3A9D80" w14:textId="091A41AB" w:rsidR="004C743B" w:rsidRPr="00785A50" w:rsidRDefault="004C743B" w:rsidP="004C743B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b/>
                <w:bCs/>
                <w:szCs w:val="18"/>
              </w:rPr>
            </w:pPr>
            <w:r w:rsidRPr="004C743B">
              <w:rPr>
                <w:rFonts w:cs="Arial"/>
                <w:color w:val="000000" w:themeColor="text1"/>
                <w:szCs w:val="18"/>
              </w:rPr>
              <w:t>Use 10% of your time to pursue EDI and personal development opportunities in line with the C-PIC EDI policy</w:t>
            </w:r>
          </w:p>
        </w:tc>
        <w:tc>
          <w:tcPr>
            <w:tcW w:w="1017" w:type="dxa"/>
          </w:tcPr>
          <w:p w14:paraId="7FB919BA" w14:textId="1EF9F3E1" w:rsidR="004C743B" w:rsidRDefault="004C743B" w:rsidP="00321CAA">
            <w:r>
              <w:t>10%</w:t>
            </w:r>
          </w:p>
        </w:tc>
      </w:tr>
      <w:tr w:rsidR="0012209D" w14:paraId="15BF08AC" w14:textId="77777777" w:rsidTr="00785A50">
        <w:tc>
          <w:tcPr>
            <w:tcW w:w="594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6" w:type="dxa"/>
            <w:tcBorders>
              <w:left w:val="nil"/>
            </w:tcBorders>
          </w:tcPr>
          <w:p w14:paraId="15BF08AA" w14:textId="77777777" w:rsidR="0012209D" w:rsidRPr="00447FD8" w:rsidRDefault="0012209D" w:rsidP="00321CAA">
            <w:r w:rsidRPr="00447FD8">
              <w:t>Any other duties as allocated by the line manager following consultation with the post holder.</w:t>
            </w:r>
          </w:p>
        </w:tc>
        <w:tc>
          <w:tcPr>
            <w:tcW w:w="1017" w:type="dxa"/>
          </w:tcPr>
          <w:p w14:paraId="15BF08AB" w14:textId="56586EA9" w:rsidR="0012209D" w:rsidRDefault="00CF20D7" w:rsidP="00CF20D7">
            <w:r>
              <w:t>5</w:t>
            </w:r>
            <w:r w:rsidR="00E804B0">
              <w:t xml:space="preserve"> %</w:t>
            </w:r>
          </w:p>
        </w:tc>
      </w:tr>
    </w:tbl>
    <w:p w14:paraId="15BF08AD" w14:textId="0792159F" w:rsidR="0028437E" w:rsidRDefault="0028437E" w:rsidP="0012209D"/>
    <w:p w14:paraId="0A541B94" w14:textId="77777777" w:rsidR="0028437E" w:rsidRDefault="0028437E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312F8871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4564F4AA" w14:textId="22EAECD4" w:rsidR="004C743B" w:rsidRDefault="004C743B" w:rsidP="004C743B">
            <w:pPr>
              <w:pStyle w:val="ListParagraph"/>
              <w:numPr>
                <w:ilvl w:val="0"/>
                <w:numId w:val="25"/>
              </w:numPr>
            </w:pPr>
            <w:r>
              <w:t>CORNERSTONE and C-PIC investigator team</w:t>
            </w:r>
          </w:p>
          <w:p w14:paraId="4D0B0289" w14:textId="06AC0A93" w:rsidR="004C743B" w:rsidRDefault="004C743B" w:rsidP="004C743B">
            <w:pPr>
              <w:pStyle w:val="ListParagraph"/>
              <w:numPr>
                <w:ilvl w:val="0"/>
                <w:numId w:val="25"/>
              </w:numPr>
            </w:pPr>
            <w:r>
              <w:t>Staff within all faculties and professional services, with particular emphasis on FEPS and RIS stakeholders and throughout the University.</w:t>
            </w:r>
          </w:p>
          <w:p w14:paraId="7109B238" w14:textId="382E32BE" w:rsidR="004C743B" w:rsidRDefault="004C743B" w:rsidP="004C743B">
            <w:pPr>
              <w:pStyle w:val="ListParagraph"/>
              <w:numPr>
                <w:ilvl w:val="0"/>
                <w:numId w:val="25"/>
              </w:numPr>
            </w:pPr>
            <w:r>
              <w:t>EDI specialists within and outside of the University</w:t>
            </w:r>
          </w:p>
          <w:p w14:paraId="088C4D0B" w14:textId="18F5C631" w:rsidR="004C743B" w:rsidRDefault="004C743B" w:rsidP="004C743B">
            <w:pPr>
              <w:pStyle w:val="ListParagraph"/>
              <w:numPr>
                <w:ilvl w:val="0"/>
                <w:numId w:val="25"/>
              </w:numPr>
            </w:pPr>
            <w:r>
              <w:t>Researchers in academia and industry.</w:t>
            </w:r>
          </w:p>
          <w:p w14:paraId="09745732" w14:textId="31E2C20F" w:rsidR="004C743B" w:rsidRDefault="004C743B" w:rsidP="004C743B">
            <w:pPr>
              <w:pStyle w:val="ListParagraph"/>
              <w:numPr>
                <w:ilvl w:val="0"/>
                <w:numId w:val="25"/>
              </w:numPr>
            </w:pPr>
            <w:r>
              <w:t xml:space="preserve">The media, specifically the Photonics community. </w:t>
            </w:r>
          </w:p>
          <w:p w14:paraId="4F41D57B" w14:textId="7F96EF2A" w:rsidR="004C743B" w:rsidRDefault="004C743B" w:rsidP="004C743B">
            <w:pPr>
              <w:pStyle w:val="ListParagraph"/>
              <w:numPr>
                <w:ilvl w:val="0"/>
                <w:numId w:val="25"/>
              </w:numPr>
            </w:pPr>
            <w:r>
              <w:t>External suppliers such as design agencies, film companies and printers.</w:t>
            </w:r>
          </w:p>
          <w:p w14:paraId="15BF08B0" w14:textId="394BDCA8" w:rsidR="0012209D" w:rsidRDefault="004C743B" w:rsidP="004C743B">
            <w:pPr>
              <w:pStyle w:val="ListParagraph"/>
              <w:numPr>
                <w:ilvl w:val="0"/>
                <w:numId w:val="25"/>
              </w:numPr>
            </w:pPr>
            <w:r>
              <w:t>The global Photonics community.</w:t>
            </w:r>
          </w:p>
        </w:tc>
      </w:tr>
    </w:tbl>
    <w:p w14:paraId="15BF08B2" w14:textId="0804F980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A22AE" w14:paraId="6C40715D" w14:textId="77777777" w:rsidTr="009F5D83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6AF8F79F" w14:textId="6102D185" w:rsidR="002A22AE" w:rsidRDefault="002A22AE" w:rsidP="009F5D83">
            <w:r>
              <w:t>Special Requirements of the Role</w:t>
            </w:r>
          </w:p>
        </w:tc>
      </w:tr>
      <w:tr w:rsidR="002A22AE" w14:paraId="54B4C512" w14:textId="77777777" w:rsidTr="009F5D83">
        <w:trPr>
          <w:trHeight w:val="1134"/>
        </w:trPr>
        <w:tc>
          <w:tcPr>
            <w:tcW w:w="10137" w:type="dxa"/>
          </w:tcPr>
          <w:p w14:paraId="480FEE19" w14:textId="7567DF8B" w:rsidR="004C743B" w:rsidRPr="004C743B" w:rsidRDefault="004C743B" w:rsidP="004C743B">
            <w:pPr>
              <w:pStyle w:val="ListParagraph"/>
              <w:numPr>
                <w:ilvl w:val="0"/>
                <w:numId w:val="25"/>
              </w:numPr>
            </w:pPr>
            <w:r w:rsidRPr="004C743B">
              <w:t>Willingness and ability to travel within the UK to attend Project events.</w:t>
            </w:r>
          </w:p>
          <w:p w14:paraId="262DFDEA" w14:textId="38DEB970" w:rsidR="004C743B" w:rsidRPr="004C743B" w:rsidRDefault="004C743B" w:rsidP="004C743B">
            <w:pPr>
              <w:pStyle w:val="ListParagraph"/>
              <w:numPr>
                <w:ilvl w:val="0"/>
                <w:numId w:val="25"/>
              </w:numPr>
            </w:pPr>
            <w:r w:rsidRPr="004C743B">
              <w:t>Willingness and ability to work flexibly, by negotiation, outside of core hours.</w:t>
            </w:r>
          </w:p>
          <w:p w14:paraId="4D72C2C3" w14:textId="73BEF1BE" w:rsidR="004C743B" w:rsidRPr="004C743B" w:rsidRDefault="004C743B" w:rsidP="004C743B">
            <w:pPr>
              <w:pStyle w:val="ListParagraph"/>
              <w:numPr>
                <w:ilvl w:val="0"/>
                <w:numId w:val="25"/>
              </w:numPr>
            </w:pPr>
            <w:r w:rsidRPr="004C743B">
              <w:t>Effective communication skills</w:t>
            </w:r>
          </w:p>
          <w:p w14:paraId="46A69AFD" w14:textId="48621756" w:rsidR="004C743B" w:rsidRPr="004C743B" w:rsidRDefault="004C743B" w:rsidP="004C743B">
            <w:pPr>
              <w:pStyle w:val="ListParagraph"/>
              <w:numPr>
                <w:ilvl w:val="0"/>
                <w:numId w:val="25"/>
              </w:numPr>
            </w:pPr>
            <w:r w:rsidRPr="004C743B">
              <w:t xml:space="preserve">Confidentiality in data management </w:t>
            </w:r>
            <w:proofErr w:type="gramStart"/>
            <w:r w:rsidRPr="004C743B">
              <w:t>at all times</w:t>
            </w:r>
            <w:proofErr w:type="gramEnd"/>
            <w:r w:rsidRPr="004C743B">
              <w:t xml:space="preserve">. </w:t>
            </w:r>
          </w:p>
          <w:p w14:paraId="7F49FE7C" w14:textId="31289044" w:rsidR="002A22AE" w:rsidRPr="002A22AE" w:rsidRDefault="004C743B" w:rsidP="004C743B">
            <w:pPr>
              <w:pStyle w:val="ListParagraph"/>
              <w:numPr>
                <w:ilvl w:val="0"/>
                <w:numId w:val="25"/>
              </w:numPr>
              <w:rPr>
                <w:i/>
                <w:iCs/>
              </w:rPr>
            </w:pPr>
            <w:r w:rsidRPr="004C743B">
              <w:t>Attention to detail, record keeping skills, interpersonal skills and customer service skills.</w:t>
            </w:r>
          </w:p>
        </w:tc>
      </w:tr>
    </w:tbl>
    <w:p w14:paraId="41E46403" w14:textId="77777777" w:rsidR="002A22AE" w:rsidRDefault="002A22AE" w:rsidP="0012209D"/>
    <w:p w14:paraId="15BF08B3" w14:textId="77777777" w:rsidR="00013C10" w:rsidRDefault="00013C10" w:rsidP="0012209D"/>
    <w:p w14:paraId="15BF08B4" w14:textId="5EC3D095" w:rsid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925DE57" w14:textId="77777777" w:rsidR="00F918FB" w:rsidRDefault="00F918FB" w:rsidP="0012209D">
      <w:pPr>
        <w:rPr>
          <w:b/>
          <w:bCs/>
          <w:sz w:val="22"/>
          <w:szCs w:val="24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0"/>
        <w:gridCol w:w="4423"/>
        <w:gridCol w:w="3594"/>
      </w:tblGrid>
      <w:tr w:rsidR="0028437E" w14:paraId="15BF08BA" w14:textId="77777777" w:rsidTr="002A22AE"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15BF08B6" w14:textId="3F652E2F" w:rsidR="0028437E" w:rsidRPr="00013C10" w:rsidRDefault="0028437E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423" w:type="dxa"/>
            <w:shd w:val="clear" w:color="auto" w:fill="D9D9D9" w:themeFill="background1" w:themeFillShade="D9"/>
            <w:vAlign w:val="center"/>
          </w:tcPr>
          <w:p w14:paraId="15BF08B7" w14:textId="77777777" w:rsidR="0028437E" w:rsidRPr="00013C10" w:rsidRDefault="0028437E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594" w:type="dxa"/>
            <w:shd w:val="clear" w:color="auto" w:fill="D9D9D9" w:themeFill="background1" w:themeFillShade="D9"/>
            <w:vAlign w:val="center"/>
          </w:tcPr>
          <w:p w14:paraId="0441C94C" w14:textId="4B99A2CB" w:rsidR="0028437E" w:rsidRDefault="0028437E" w:rsidP="00E0029D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  <w:p w14:paraId="15BF08B8" w14:textId="5863B5C9" w:rsidR="0028437E" w:rsidRPr="00013C10" w:rsidRDefault="0028437E" w:rsidP="00E0029D">
            <w:pPr>
              <w:rPr>
                <w:bCs/>
              </w:rPr>
            </w:pPr>
          </w:p>
        </w:tc>
      </w:tr>
      <w:tr w:rsidR="0028437E" w14:paraId="15BF08BF" w14:textId="77777777" w:rsidTr="002A22AE">
        <w:tc>
          <w:tcPr>
            <w:tcW w:w="1610" w:type="dxa"/>
          </w:tcPr>
          <w:p w14:paraId="15BF08BB" w14:textId="1D1872F5" w:rsidR="0028437E" w:rsidRPr="0028437E" w:rsidRDefault="0028437E" w:rsidP="0028437E">
            <w:pPr>
              <w:rPr>
                <w:b/>
                <w:bCs/>
              </w:rPr>
            </w:pPr>
            <w:r w:rsidRPr="0028437E">
              <w:rPr>
                <w:b/>
                <w:bCs/>
              </w:rPr>
              <w:t>Qualifications, knowledge and experience</w:t>
            </w:r>
          </w:p>
        </w:tc>
        <w:tc>
          <w:tcPr>
            <w:tcW w:w="4423" w:type="dxa"/>
          </w:tcPr>
          <w:p w14:paraId="0BD2F103" w14:textId="0DBE8F68" w:rsidR="004C743B" w:rsidRDefault="004C743B" w:rsidP="004C743B">
            <w:r>
              <w:t>Minimum of A levels, NVQ3 or equivalent in a relevant professional area</w:t>
            </w:r>
            <w:r w:rsidR="00620BA2">
              <w:t xml:space="preserve"> (higher education, </w:t>
            </w:r>
            <w:r w:rsidR="005D1C8A">
              <w:t>manufacturing, governmental)</w:t>
            </w:r>
            <w:r>
              <w:t>.</w:t>
            </w:r>
          </w:p>
          <w:p w14:paraId="3674B24B" w14:textId="77777777" w:rsidR="004C743B" w:rsidRDefault="004C743B" w:rsidP="004C743B"/>
          <w:p w14:paraId="35E8B58C" w14:textId="77777777" w:rsidR="004C743B" w:rsidRDefault="004C743B" w:rsidP="004C743B">
            <w:r>
              <w:t>Experience in and enthusiasm for working on EDI and STEM Outreach areas at a high level.</w:t>
            </w:r>
          </w:p>
          <w:p w14:paraId="3B898E95" w14:textId="77777777" w:rsidR="004C743B" w:rsidRDefault="004C743B" w:rsidP="004C743B"/>
          <w:p w14:paraId="15BF08BC" w14:textId="0A083CD6" w:rsidR="0028437E" w:rsidRDefault="004C743B" w:rsidP="004C743B">
            <w:r>
              <w:t>Knowledge and understanding of financial processes.</w:t>
            </w:r>
          </w:p>
        </w:tc>
        <w:tc>
          <w:tcPr>
            <w:tcW w:w="3594" w:type="dxa"/>
          </w:tcPr>
          <w:p w14:paraId="0829F148" w14:textId="77777777" w:rsidR="004C743B" w:rsidRPr="004C743B" w:rsidRDefault="004C743B" w:rsidP="004C743B">
            <w:r w:rsidRPr="004C743B">
              <w:t>Understanding of Equality and Diversity Issues.</w:t>
            </w:r>
          </w:p>
          <w:p w14:paraId="4C19FCEB" w14:textId="77777777" w:rsidR="004C743B" w:rsidRPr="004C743B" w:rsidRDefault="004C743B" w:rsidP="004C743B"/>
          <w:p w14:paraId="1C08B231" w14:textId="77777777" w:rsidR="004C743B" w:rsidRPr="004C743B" w:rsidRDefault="004C743B" w:rsidP="004C743B">
            <w:r w:rsidRPr="004C743B">
              <w:t>Understanding of the barriers to young people engaging with STEM qualifications</w:t>
            </w:r>
          </w:p>
          <w:p w14:paraId="14A8CE15" w14:textId="77777777" w:rsidR="004C743B" w:rsidRPr="004C743B" w:rsidRDefault="004C743B" w:rsidP="004C743B"/>
          <w:p w14:paraId="77A2FAFA" w14:textId="77777777" w:rsidR="0028437E" w:rsidRDefault="004C743B" w:rsidP="004C743B">
            <w:r w:rsidRPr="004C743B">
              <w:t>Knowledge of University processes and regulations</w:t>
            </w:r>
          </w:p>
          <w:p w14:paraId="4072EA10" w14:textId="77777777" w:rsidR="004C743B" w:rsidRDefault="004C743B" w:rsidP="004C743B"/>
          <w:p w14:paraId="138A495F" w14:textId="674D997D" w:rsidR="004C743B" w:rsidRDefault="004C743B" w:rsidP="004C743B">
            <w:r>
              <w:t>Experience of managing and maintaining website content</w:t>
            </w:r>
          </w:p>
          <w:p w14:paraId="15BF08BD" w14:textId="2AF6ABA9" w:rsidR="004C743B" w:rsidRDefault="004C743B" w:rsidP="004C743B"/>
        </w:tc>
      </w:tr>
      <w:tr w:rsidR="002A22AE" w14:paraId="4B018A5A" w14:textId="77777777" w:rsidTr="002A22AE">
        <w:tc>
          <w:tcPr>
            <w:tcW w:w="1610" w:type="dxa"/>
          </w:tcPr>
          <w:p w14:paraId="0F3358C7" w14:textId="77777777" w:rsidR="002A22AE" w:rsidRDefault="002A22AE" w:rsidP="002A22AE">
            <w:pPr>
              <w:rPr>
                <w:b/>
              </w:rPr>
            </w:pPr>
            <w:r>
              <w:rPr>
                <w:b/>
              </w:rPr>
              <w:t xml:space="preserve">Expected Behaviours </w:t>
            </w:r>
          </w:p>
          <w:p w14:paraId="5DC2CA75" w14:textId="77777777" w:rsidR="002A22AE" w:rsidRDefault="002A22AE" w:rsidP="002A22AE">
            <w:pPr>
              <w:rPr>
                <w:b/>
              </w:rPr>
            </w:pPr>
          </w:p>
          <w:p w14:paraId="78853A7B" w14:textId="77777777" w:rsidR="002A22AE" w:rsidRDefault="002A22AE" w:rsidP="002A22AE">
            <w:pPr>
              <w:rPr>
                <w:b/>
              </w:rPr>
            </w:pPr>
          </w:p>
          <w:p w14:paraId="68E9D082" w14:textId="1311AD8D" w:rsidR="002A22AE" w:rsidRPr="00FD5B0E" w:rsidRDefault="002A22AE" w:rsidP="002A22AE"/>
        </w:tc>
        <w:tc>
          <w:tcPr>
            <w:tcW w:w="4423" w:type="dxa"/>
          </w:tcPr>
          <w:p w14:paraId="6D8547AC" w14:textId="54D94FCB" w:rsidR="002A22AE" w:rsidRDefault="002A22AE" w:rsidP="002A22AE">
            <w:pPr>
              <w:spacing w:before="0" w:after="120"/>
            </w:pPr>
            <w:r>
              <w:t xml:space="preserve">Able to apply and actively promote equality, diversity and inclusion principles to the responsibilities of the role. </w:t>
            </w:r>
          </w:p>
          <w:p w14:paraId="6CF0F579" w14:textId="2F573E37" w:rsidR="002A22AE" w:rsidRDefault="00CE158A" w:rsidP="002A22AE">
            <w:pPr>
              <w:spacing w:before="0" w:after="120"/>
            </w:pPr>
            <w:r w:rsidRPr="00CE158A">
              <w:softHyphen/>
            </w:r>
            <w:r w:rsidR="002A22AE" w:rsidRPr="00CE158A">
              <w:t xml:space="preserve">Demonstrate the Southampton Behaviours and work with colleagues to embed them as a way </w:t>
            </w:r>
            <w:r w:rsidR="002A22AE" w:rsidRPr="00734365">
              <w:t>of working within the team.</w:t>
            </w:r>
          </w:p>
        </w:tc>
        <w:tc>
          <w:tcPr>
            <w:tcW w:w="3594" w:type="dxa"/>
          </w:tcPr>
          <w:p w14:paraId="73061286" w14:textId="77777777" w:rsidR="002A22AE" w:rsidRDefault="002A22AE" w:rsidP="002A22AE">
            <w:pPr>
              <w:spacing w:before="0" w:after="120"/>
            </w:pPr>
          </w:p>
        </w:tc>
      </w:tr>
      <w:tr w:rsidR="002A22AE" w14:paraId="06CE9A2A" w14:textId="77777777" w:rsidTr="002A22AE">
        <w:tc>
          <w:tcPr>
            <w:tcW w:w="1610" w:type="dxa"/>
          </w:tcPr>
          <w:p w14:paraId="1F89260B" w14:textId="6FA2AEC3" w:rsidR="002A22AE" w:rsidRPr="00FD5B0E" w:rsidRDefault="002A22AE" w:rsidP="002A22AE">
            <w:r w:rsidRPr="00504B61">
              <w:rPr>
                <w:b/>
              </w:rPr>
              <w:t>Management and teamwork</w:t>
            </w:r>
          </w:p>
        </w:tc>
        <w:tc>
          <w:tcPr>
            <w:tcW w:w="4423" w:type="dxa"/>
          </w:tcPr>
          <w:p w14:paraId="5FEFD1B2" w14:textId="77777777" w:rsidR="004C743B" w:rsidRDefault="004C743B" w:rsidP="004C743B">
            <w:r>
              <w:t>Able to prioritise workload and delivery outcomes to a deadline and budget.</w:t>
            </w:r>
          </w:p>
          <w:p w14:paraId="0E4C729B" w14:textId="77777777" w:rsidR="004C743B" w:rsidRDefault="004C743B" w:rsidP="004C743B"/>
          <w:p w14:paraId="25D56F17" w14:textId="77777777" w:rsidR="004C743B" w:rsidRDefault="004C743B" w:rsidP="004C743B">
            <w:r>
              <w:t>Able to work independently.</w:t>
            </w:r>
          </w:p>
          <w:p w14:paraId="0813837A" w14:textId="77777777" w:rsidR="004C743B" w:rsidRDefault="004C743B" w:rsidP="004C743B"/>
          <w:p w14:paraId="6B853675" w14:textId="6FA782AF" w:rsidR="002A22AE" w:rsidRDefault="004C743B" w:rsidP="004C743B">
            <w:r>
              <w:t>Able to proactively and collaboratively work with other team members.</w:t>
            </w:r>
          </w:p>
        </w:tc>
        <w:tc>
          <w:tcPr>
            <w:tcW w:w="3594" w:type="dxa"/>
          </w:tcPr>
          <w:p w14:paraId="708704C3" w14:textId="77777777" w:rsidR="002A22AE" w:rsidRDefault="002A22AE" w:rsidP="00CE158A">
            <w:pPr>
              <w:spacing w:before="0" w:after="120"/>
            </w:pPr>
          </w:p>
        </w:tc>
      </w:tr>
      <w:tr w:rsidR="002A22AE" w14:paraId="72E1AE25" w14:textId="77777777" w:rsidTr="002A22AE">
        <w:tc>
          <w:tcPr>
            <w:tcW w:w="1610" w:type="dxa"/>
          </w:tcPr>
          <w:p w14:paraId="4571274B" w14:textId="6BDD5F57" w:rsidR="002A22AE" w:rsidRPr="00FD5B0E" w:rsidRDefault="002A22AE" w:rsidP="002A22AE">
            <w:r w:rsidRPr="00504B61">
              <w:rPr>
                <w:b/>
              </w:rPr>
              <w:t>Planning and organising</w:t>
            </w:r>
          </w:p>
        </w:tc>
        <w:tc>
          <w:tcPr>
            <w:tcW w:w="4423" w:type="dxa"/>
          </w:tcPr>
          <w:p w14:paraId="6A24D3F7" w14:textId="77777777" w:rsidR="004C743B" w:rsidRDefault="004C743B" w:rsidP="004C743B">
            <w:r>
              <w:t>Able to organise events and activities for diverse groups of people</w:t>
            </w:r>
          </w:p>
          <w:p w14:paraId="21E492A8" w14:textId="77777777" w:rsidR="004C743B" w:rsidRDefault="004C743B" w:rsidP="004C743B"/>
          <w:p w14:paraId="20FD4216" w14:textId="679B0A94" w:rsidR="002A22AE" w:rsidRDefault="002A22AE" w:rsidP="004C743B"/>
        </w:tc>
        <w:tc>
          <w:tcPr>
            <w:tcW w:w="3594" w:type="dxa"/>
          </w:tcPr>
          <w:p w14:paraId="67827DF0" w14:textId="77777777" w:rsidR="004C743B" w:rsidRDefault="004C743B" w:rsidP="004C743B">
            <w:r>
              <w:lastRenderedPageBreak/>
              <w:t>Able to organise survey/feedback processes and evaluate impact of events</w:t>
            </w:r>
          </w:p>
          <w:p w14:paraId="4C416D50" w14:textId="77777777" w:rsidR="004C743B" w:rsidRDefault="004C743B" w:rsidP="004C743B"/>
          <w:p w14:paraId="2EDD17AA" w14:textId="5E004AC6" w:rsidR="002A22AE" w:rsidRDefault="004C743B" w:rsidP="004C743B">
            <w:r>
              <w:t>Enthusiasm for organising engaging events for a range of audience types</w:t>
            </w:r>
          </w:p>
        </w:tc>
      </w:tr>
      <w:tr w:rsidR="002A22AE" w14:paraId="0A8C01D7" w14:textId="77777777" w:rsidTr="002A22AE">
        <w:tc>
          <w:tcPr>
            <w:tcW w:w="1610" w:type="dxa"/>
          </w:tcPr>
          <w:p w14:paraId="38E62D0A" w14:textId="269F7EF3" w:rsidR="002A22AE" w:rsidRPr="00FD5B0E" w:rsidRDefault="002A22AE" w:rsidP="002A22AE">
            <w:r w:rsidRPr="00504B61">
              <w:rPr>
                <w:b/>
              </w:rPr>
              <w:lastRenderedPageBreak/>
              <w:t>Problem solving and initiative</w:t>
            </w:r>
          </w:p>
        </w:tc>
        <w:tc>
          <w:tcPr>
            <w:tcW w:w="4423" w:type="dxa"/>
          </w:tcPr>
          <w:p w14:paraId="284A2B0D" w14:textId="77777777" w:rsidR="004C743B" w:rsidRDefault="004C743B" w:rsidP="004C743B">
            <w:r>
              <w:t>Ability to apply specialist knowledge and experience to assess complex situations.</w:t>
            </w:r>
          </w:p>
          <w:p w14:paraId="40625289" w14:textId="77777777" w:rsidR="004C743B" w:rsidRDefault="004C743B" w:rsidP="004C743B"/>
          <w:p w14:paraId="715AA428" w14:textId="1705302F" w:rsidR="002A22AE" w:rsidRDefault="004C743B" w:rsidP="004C743B">
            <w:r>
              <w:t>Ability to use own initiative and suggest and implement practical and effective solutions.</w:t>
            </w:r>
          </w:p>
        </w:tc>
        <w:tc>
          <w:tcPr>
            <w:tcW w:w="3594" w:type="dxa"/>
          </w:tcPr>
          <w:p w14:paraId="3D589655" w14:textId="77777777" w:rsidR="002A22AE" w:rsidRDefault="002A22AE" w:rsidP="002A22AE"/>
        </w:tc>
      </w:tr>
      <w:tr w:rsidR="002A22AE" w14:paraId="7CAE23AF" w14:textId="77777777" w:rsidTr="002A22AE">
        <w:tc>
          <w:tcPr>
            <w:tcW w:w="1610" w:type="dxa"/>
          </w:tcPr>
          <w:p w14:paraId="13671E3C" w14:textId="4FD5EAF2" w:rsidR="002A22AE" w:rsidRPr="00FD5B0E" w:rsidRDefault="002A22AE" w:rsidP="002A22AE">
            <w:r w:rsidRPr="00504B61">
              <w:rPr>
                <w:b/>
              </w:rPr>
              <w:t>Communicating and influencing</w:t>
            </w:r>
          </w:p>
        </w:tc>
        <w:tc>
          <w:tcPr>
            <w:tcW w:w="4423" w:type="dxa"/>
          </w:tcPr>
          <w:p w14:paraId="21D8AEB6" w14:textId="77777777" w:rsidR="004C743B" w:rsidRDefault="004C743B" w:rsidP="004C743B">
            <w:r>
              <w:t>Evidence of interpersonal skills.</w:t>
            </w:r>
          </w:p>
          <w:p w14:paraId="10B34613" w14:textId="77777777" w:rsidR="004C743B" w:rsidRDefault="004C743B" w:rsidP="004C743B"/>
          <w:p w14:paraId="48940518" w14:textId="77777777" w:rsidR="004C743B" w:rsidRDefault="004C743B" w:rsidP="004C743B">
            <w:r>
              <w:t>Ability to respond effectively and in a timely manner to colleagues and stakeholders.</w:t>
            </w:r>
          </w:p>
          <w:p w14:paraId="71943A6A" w14:textId="77777777" w:rsidR="004C743B" w:rsidRDefault="004C743B" w:rsidP="004C743B"/>
          <w:p w14:paraId="5E91E666" w14:textId="77777777" w:rsidR="004C743B" w:rsidRDefault="004C743B" w:rsidP="004C743B">
            <w:r>
              <w:t xml:space="preserve">With training, </w:t>
            </w:r>
            <w:proofErr w:type="gramStart"/>
            <w:r>
              <w:t>have the ability to</w:t>
            </w:r>
            <w:proofErr w:type="gramEnd"/>
            <w:r>
              <w:t xml:space="preserve"> provide quality, appropriate and timely advice in response to specialist enquiries from colleagues and external enquiries </w:t>
            </w:r>
          </w:p>
          <w:p w14:paraId="1E40B47E" w14:textId="77777777" w:rsidR="004C743B" w:rsidRDefault="004C743B" w:rsidP="004C743B"/>
          <w:p w14:paraId="75FFA881" w14:textId="33590CA8" w:rsidR="002A22AE" w:rsidRDefault="004C743B" w:rsidP="004C743B">
            <w:r>
              <w:t>Able to take minutes at meetings.</w:t>
            </w:r>
          </w:p>
        </w:tc>
        <w:tc>
          <w:tcPr>
            <w:tcW w:w="3594" w:type="dxa"/>
          </w:tcPr>
          <w:p w14:paraId="6BF04C5B" w14:textId="35F2BC92" w:rsidR="002A22AE" w:rsidRDefault="004C743B" w:rsidP="002A22AE">
            <w:r w:rsidRPr="004C743B">
              <w:t>Keen to learn more about the project and to offer ideas for additional events.</w:t>
            </w:r>
          </w:p>
        </w:tc>
      </w:tr>
      <w:tr w:rsidR="002A22AE" w14:paraId="47E8BB8B" w14:textId="77777777" w:rsidTr="002A22AE">
        <w:tc>
          <w:tcPr>
            <w:tcW w:w="1610" w:type="dxa"/>
          </w:tcPr>
          <w:p w14:paraId="719B3161" w14:textId="7970C84D" w:rsidR="002A22AE" w:rsidRPr="00FD5B0E" w:rsidRDefault="002A22AE" w:rsidP="002A22AE">
            <w:r w:rsidRPr="00504B61">
              <w:rPr>
                <w:b/>
              </w:rPr>
              <w:t>Special requirements</w:t>
            </w:r>
            <w:r>
              <w:rPr>
                <w:b/>
              </w:rPr>
              <w:t xml:space="preserve"> </w:t>
            </w:r>
            <w:r w:rsidR="00CE158A">
              <w:rPr>
                <w:b/>
              </w:rPr>
              <w:t>(</w:t>
            </w:r>
            <w:r>
              <w:rPr>
                <w:b/>
              </w:rPr>
              <w:t>of the postholder</w:t>
            </w:r>
            <w:r w:rsidR="00CE158A">
              <w:rPr>
                <w:b/>
              </w:rPr>
              <w:t>)</w:t>
            </w:r>
          </w:p>
        </w:tc>
        <w:tc>
          <w:tcPr>
            <w:tcW w:w="4423" w:type="dxa"/>
          </w:tcPr>
          <w:p w14:paraId="36BE71A0" w14:textId="77777777" w:rsidR="004C743B" w:rsidRPr="004C743B" w:rsidRDefault="004C743B" w:rsidP="004C743B">
            <w:r w:rsidRPr="004C743B">
              <w:t>Willing and able to travel both within and outside the UK.</w:t>
            </w:r>
          </w:p>
          <w:p w14:paraId="4319D906" w14:textId="77777777" w:rsidR="004C743B" w:rsidRPr="004C743B" w:rsidRDefault="004C743B" w:rsidP="004C743B"/>
          <w:p w14:paraId="51A7831C" w14:textId="77777777" w:rsidR="004C743B" w:rsidRPr="004C743B" w:rsidRDefault="004C743B" w:rsidP="004C743B">
            <w:r w:rsidRPr="004C743B">
              <w:t>Willing and able to work flexible hours (by negotiation) as required by the organised activities.</w:t>
            </w:r>
          </w:p>
          <w:p w14:paraId="225DB166" w14:textId="77777777" w:rsidR="004C743B" w:rsidRPr="004C743B" w:rsidRDefault="004C743B" w:rsidP="004C743B"/>
          <w:p w14:paraId="69C24AD3" w14:textId="7F6B62ED" w:rsidR="002A22AE" w:rsidRPr="002A22AE" w:rsidRDefault="004C743B" w:rsidP="004C743B">
            <w:pPr>
              <w:rPr>
                <w:i/>
                <w:iCs/>
                <w:color w:val="FF0000"/>
              </w:rPr>
            </w:pPr>
            <w:r w:rsidRPr="004C743B">
              <w:t>Able to demonstrate excellent attention to detail</w:t>
            </w:r>
            <w:r w:rsidRPr="004C743B">
              <w:rPr>
                <w:i/>
                <w:iCs/>
                <w:color w:val="FF0000"/>
              </w:rPr>
              <w:t>.</w:t>
            </w:r>
          </w:p>
        </w:tc>
        <w:tc>
          <w:tcPr>
            <w:tcW w:w="3594" w:type="dxa"/>
          </w:tcPr>
          <w:p w14:paraId="5DBD72C4" w14:textId="08AD60C3" w:rsidR="002A22AE" w:rsidRPr="002A22AE" w:rsidRDefault="002A22AE" w:rsidP="002A22AE">
            <w:pPr>
              <w:spacing w:before="0" w:after="120"/>
              <w:rPr>
                <w:i/>
                <w:iCs/>
                <w:color w:val="FF0000"/>
              </w:rPr>
            </w:pPr>
          </w:p>
        </w:tc>
      </w:tr>
    </w:tbl>
    <w:p w14:paraId="15BF08DE" w14:textId="6445B750" w:rsidR="00013C10" w:rsidRDefault="00013C10" w:rsidP="0012209D"/>
    <w:p w14:paraId="2C14F991" w14:textId="77777777" w:rsidR="00CF20D7" w:rsidRDefault="00CF20D7" w:rsidP="00CF20D7"/>
    <w:p w14:paraId="191CEFD2" w14:textId="77777777" w:rsidR="00CF20D7" w:rsidRDefault="00CF20D7" w:rsidP="00CF20D7"/>
    <w:p w14:paraId="3C8AB2C8" w14:textId="77777777" w:rsidR="00CF20D7" w:rsidRDefault="00CF20D7" w:rsidP="00CF20D7"/>
    <w:p w14:paraId="7E48F8E1" w14:textId="42CB0C73" w:rsidR="00CF20D7" w:rsidRDefault="00CF20D7" w:rsidP="00CF20D7">
      <w:pPr>
        <w:rPr>
          <w:b/>
          <w:bCs/>
        </w:rPr>
      </w:pPr>
      <w:r w:rsidRPr="00552D29">
        <w:rPr>
          <w:b/>
          <w:bCs/>
        </w:rPr>
        <w:t xml:space="preserve">Version Control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267"/>
        <w:gridCol w:w="2547"/>
        <w:gridCol w:w="2407"/>
      </w:tblGrid>
      <w:tr w:rsidR="00CF20D7" w14:paraId="64F697BB" w14:textId="77777777" w:rsidTr="00CC04B7">
        <w:tc>
          <w:tcPr>
            <w:tcW w:w="2406" w:type="dxa"/>
          </w:tcPr>
          <w:p w14:paraId="5080C53A" w14:textId="77777777" w:rsidR="00CF20D7" w:rsidRDefault="00CF20D7" w:rsidP="00CC04B7">
            <w:r>
              <w:t>Job description author</w:t>
            </w:r>
          </w:p>
        </w:tc>
        <w:tc>
          <w:tcPr>
            <w:tcW w:w="7221" w:type="dxa"/>
            <w:gridSpan w:val="3"/>
          </w:tcPr>
          <w:p w14:paraId="771B14B7" w14:textId="4AF42CFB" w:rsidR="00CF20D7" w:rsidRDefault="004C743B" w:rsidP="00CC04B7">
            <w:r>
              <w:t>Tom Carnay</w:t>
            </w:r>
          </w:p>
        </w:tc>
      </w:tr>
      <w:tr w:rsidR="00CF20D7" w14:paraId="65ACB1E8" w14:textId="77777777" w:rsidTr="00CC04B7">
        <w:tc>
          <w:tcPr>
            <w:tcW w:w="2406" w:type="dxa"/>
          </w:tcPr>
          <w:p w14:paraId="6327C676" w14:textId="77777777" w:rsidR="00CF20D7" w:rsidRDefault="00CF20D7" w:rsidP="00CC04B7">
            <w:r>
              <w:t xml:space="preserve">Evaluated by </w:t>
            </w:r>
          </w:p>
        </w:tc>
        <w:tc>
          <w:tcPr>
            <w:tcW w:w="2267" w:type="dxa"/>
          </w:tcPr>
          <w:p w14:paraId="07F57B6E" w14:textId="77777777" w:rsidR="00CF20D7" w:rsidRDefault="00CF20D7" w:rsidP="00CC04B7">
            <w:r>
              <w:t>Job Evaluation Panel</w:t>
            </w:r>
          </w:p>
        </w:tc>
        <w:tc>
          <w:tcPr>
            <w:tcW w:w="2547" w:type="dxa"/>
          </w:tcPr>
          <w:p w14:paraId="6F8CE747" w14:textId="77777777" w:rsidR="00CF20D7" w:rsidRDefault="00CF20D7" w:rsidP="00CC04B7">
            <w:r>
              <w:t>Date evaluated:</w:t>
            </w:r>
          </w:p>
        </w:tc>
        <w:tc>
          <w:tcPr>
            <w:tcW w:w="2407" w:type="dxa"/>
          </w:tcPr>
          <w:p w14:paraId="0B91711A" w14:textId="77777777" w:rsidR="00CF20D7" w:rsidRDefault="00CF20D7" w:rsidP="00CC04B7"/>
        </w:tc>
      </w:tr>
      <w:tr w:rsidR="00CF20D7" w14:paraId="3A5CB185" w14:textId="77777777" w:rsidTr="00CC04B7">
        <w:tc>
          <w:tcPr>
            <w:tcW w:w="2406" w:type="dxa"/>
          </w:tcPr>
          <w:p w14:paraId="2D320BB7" w14:textId="77777777" w:rsidR="00CF20D7" w:rsidRDefault="00CF20D7" w:rsidP="00CC04B7">
            <w:r>
              <w:t>Career Pathway:</w:t>
            </w:r>
          </w:p>
        </w:tc>
        <w:tc>
          <w:tcPr>
            <w:tcW w:w="2267" w:type="dxa"/>
          </w:tcPr>
          <w:p w14:paraId="73F83DAD" w14:textId="6AA5DF85" w:rsidR="00CF20D7" w:rsidRDefault="004C743B" w:rsidP="00CC04B7">
            <w:r>
              <w:t>MSA</w:t>
            </w:r>
          </w:p>
        </w:tc>
        <w:tc>
          <w:tcPr>
            <w:tcW w:w="2547" w:type="dxa"/>
          </w:tcPr>
          <w:p w14:paraId="1562F9A8" w14:textId="77777777" w:rsidR="00CF20D7" w:rsidRDefault="00CF20D7" w:rsidP="00CC04B7">
            <w:r>
              <w:t>Unique Reference Number:</w:t>
            </w:r>
          </w:p>
        </w:tc>
        <w:tc>
          <w:tcPr>
            <w:tcW w:w="2407" w:type="dxa"/>
          </w:tcPr>
          <w:p w14:paraId="1110536A" w14:textId="77777777" w:rsidR="00CF20D7" w:rsidRDefault="00CF20D7" w:rsidP="00CC04B7"/>
        </w:tc>
      </w:tr>
      <w:tr w:rsidR="00CF20D7" w14:paraId="2A29FD9E" w14:textId="77777777" w:rsidTr="00CC04B7">
        <w:tc>
          <w:tcPr>
            <w:tcW w:w="2406" w:type="dxa"/>
          </w:tcPr>
          <w:p w14:paraId="11131502" w14:textId="77777777" w:rsidR="00CF20D7" w:rsidRDefault="00CF20D7" w:rsidP="00CC04B7">
            <w:r>
              <w:t>Amended:</w:t>
            </w:r>
          </w:p>
        </w:tc>
        <w:tc>
          <w:tcPr>
            <w:tcW w:w="2267" w:type="dxa"/>
          </w:tcPr>
          <w:p w14:paraId="2419B177" w14:textId="77777777" w:rsidR="00CF20D7" w:rsidRDefault="00CF20D7" w:rsidP="00CC04B7">
            <w:r>
              <w:t>Yes/No</w:t>
            </w:r>
          </w:p>
        </w:tc>
        <w:tc>
          <w:tcPr>
            <w:tcW w:w="2547" w:type="dxa"/>
          </w:tcPr>
          <w:p w14:paraId="08B9DD81" w14:textId="77777777" w:rsidR="00CF20D7" w:rsidRDefault="00CF20D7" w:rsidP="00CC04B7">
            <w:r>
              <w:t>Date amended:</w:t>
            </w:r>
          </w:p>
        </w:tc>
        <w:tc>
          <w:tcPr>
            <w:tcW w:w="2407" w:type="dxa"/>
          </w:tcPr>
          <w:p w14:paraId="5D7344F9" w14:textId="77777777" w:rsidR="00CF20D7" w:rsidRDefault="00CF20D7" w:rsidP="00CC04B7"/>
        </w:tc>
      </w:tr>
      <w:tr w:rsidR="00CF20D7" w14:paraId="3FFFD042" w14:textId="77777777" w:rsidTr="00CC04B7">
        <w:tc>
          <w:tcPr>
            <w:tcW w:w="2406" w:type="dxa"/>
          </w:tcPr>
          <w:p w14:paraId="27F3653A" w14:textId="77777777" w:rsidR="00CF20D7" w:rsidRDefault="00CF20D7" w:rsidP="00CC04B7">
            <w:r>
              <w:t>Amendment author:</w:t>
            </w:r>
          </w:p>
        </w:tc>
        <w:tc>
          <w:tcPr>
            <w:tcW w:w="2267" w:type="dxa"/>
          </w:tcPr>
          <w:p w14:paraId="3F7F18D8" w14:textId="77777777" w:rsidR="00CF20D7" w:rsidRDefault="00CF20D7" w:rsidP="00CC04B7">
            <w:r>
              <w:t>Name – Job Title</w:t>
            </w:r>
          </w:p>
        </w:tc>
        <w:tc>
          <w:tcPr>
            <w:tcW w:w="2547" w:type="dxa"/>
          </w:tcPr>
          <w:p w14:paraId="09E8E7D8" w14:textId="77777777" w:rsidR="00CF20D7" w:rsidRDefault="00CF20D7" w:rsidP="00CC04B7"/>
        </w:tc>
        <w:tc>
          <w:tcPr>
            <w:tcW w:w="2407" w:type="dxa"/>
          </w:tcPr>
          <w:p w14:paraId="471306FC" w14:textId="77777777" w:rsidR="00CF20D7" w:rsidRDefault="00CF20D7" w:rsidP="00CC04B7"/>
        </w:tc>
      </w:tr>
      <w:tr w:rsidR="00CF20D7" w14:paraId="38C8F094" w14:textId="77777777" w:rsidTr="00CC04B7">
        <w:tc>
          <w:tcPr>
            <w:tcW w:w="2406" w:type="dxa"/>
          </w:tcPr>
          <w:p w14:paraId="53E53E3B" w14:textId="77777777" w:rsidR="00CF20D7" w:rsidRDefault="00CF20D7" w:rsidP="00CC04B7">
            <w:r>
              <w:t>Re-evaluated:</w:t>
            </w:r>
          </w:p>
        </w:tc>
        <w:tc>
          <w:tcPr>
            <w:tcW w:w="2267" w:type="dxa"/>
          </w:tcPr>
          <w:p w14:paraId="1C913780" w14:textId="77777777" w:rsidR="00CF20D7" w:rsidRDefault="00CF20D7" w:rsidP="00CC04B7">
            <w:r>
              <w:t>Yes/No</w:t>
            </w:r>
          </w:p>
        </w:tc>
        <w:tc>
          <w:tcPr>
            <w:tcW w:w="2547" w:type="dxa"/>
          </w:tcPr>
          <w:p w14:paraId="0A0AE9B8" w14:textId="77777777" w:rsidR="00CF20D7" w:rsidRDefault="00CF20D7" w:rsidP="00CC04B7">
            <w:r>
              <w:t>Date re-evaluated:</w:t>
            </w:r>
          </w:p>
        </w:tc>
        <w:tc>
          <w:tcPr>
            <w:tcW w:w="2407" w:type="dxa"/>
          </w:tcPr>
          <w:p w14:paraId="5FB4DE81" w14:textId="77777777" w:rsidR="00CF20D7" w:rsidRDefault="00CF20D7" w:rsidP="00CC04B7"/>
        </w:tc>
      </w:tr>
    </w:tbl>
    <w:p w14:paraId="61965FB0" w14:textId="77777777" w:rsidR="00CF20D7" w:rsidRDefault="00CF20D7" w:rsidP="0012209D"/>
    <w:p w14:paraId="1300FF49" w14:textId="77777777" w:rsidR="00E0029D" w:rsidRDefault="00E0029D" w:rsidP="00E0029D"/>
    <w:p w14:paraId="15BF08DF" w14:textId="0AA4D6D2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04DC1882" w14:textId="77777777" w:rsidR="00E0029D" w:rsidRDefault="00E002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38297358" w14:textId="77777777" w:rsidR="0028437E" w:rsidRDefault="0028437E" w:rsidP="0028437E">
      <w:pPr>
        <w:rPr>
          <w:b/>
          <w:bCs/>
        </w:rPr>
      </w:pPr>
      <w:r>
        <w:rPr>
          <w:b/>
          <w:bCs/>
        </w:rPr>
        <w:t>Is this an office-based post, with routine hazards?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3"/>
        <w:gridCol w:w="8724"/>
      </w:tblGrid>
      <w:tr w:rsidR="0028437E" w14:paraId="33A2DF33" w14:textId="77777777" w:rsidTr="006815B5">
        <w:tc>
          <w:tcPr>
            <w:tcW w:w="908" w:type="dxa"/>
          </w:tcPr>
          <w:p w14:paraId="293AD1A2" w14:textId="074EEC7A" w:rsidR="0028437E" w:rsidRDefault="00084C98" w:rsidP="006815B5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9D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437E" w:rsidRPr="00D3349E">
              <w:t xml:space="preserve"> Yes</w:t>
            </w:r>
          </w:p>
        </w:tc>
        <w:tc>
          <w:tcPr>
            <w:tcW w:w="8843" w:type="dxa"/>
          </w:tcPr>
          <w:p w14:paraId="50890573" w14:textId="77777777" w:rsidR="0028437E" w:rsidRDefault="0028437E" w:rsidP="006815B5">
            <w:r>
              <w:t xml:space="preserve">This is an office-based post with </w:t>
            </w:r>
            <w:r w:rsidRPr="009957AE">
              <w:t xml:space="preserve">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 xml:space="preserve">), </w:t>
            </w:r>
            <w:r w:rsidRPr="009957AE">
              <w:t>no further i</w:t>
            </w:r>
            <w:r>
              <w:t>nformation needs to be supplied. Do not complete/remove the section below.</w:t>
            </w:r>
          </w:p>
        </w:tc>
      </w:tr>
      <w:tr w:rsidR="0028437E" w14:paraId="523E289D" w14:textId="77777777" w:rsidTr="006815B5">
        <w:tc>
          <w:tcPr>
            <w:tcW w:w="908" w:type="dxa"/>
          </w:tcPr>
          <w:p w14:paraId="0A5979E1" w14:textId="6BA3554D" w:rsidR="0028437E" w:rsidRDefault="00084C98" w:rsidP="00FD04AF">
            <w:sdt>
              <w:sdtPr>
                <w:id w:val="23869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7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28437E" w:rsidRPr="00D3349E">
              <w:t xml:space="preserve"> </w:t>
            </w:r>
            <w:r w:rsidR="00FD04AF">
              <w:t>Partly</w:t>
            </w:r>
          </w:p>
        </w:tc>
        <w:tc>
          <w:tcPr>
            <w:tcW w:w="8843" w:type="dxa"/>
          </w:tcPr>
          <w:p w14:paraId="25A551C1" w14:textId="77777777" w:rsidR="0028437E" w:rsidRDefault="0028437E" w:rsidP="006815B5">
            <w:r>
              <w:t>This is an office-based post with some non-routine hazards (</w:t>
            </w:r>
            <w:proofErr w:type="spellStart"/>
            <w:r>
              <w:t>eg</w:t>
            </w:r>
            <w:proofErr w:type="spellEnd"/>
            <w:r>
              <w:t>: contact with the public and/or shift work). Please complete the analysis below.</w:t>
            </w:r>
          </w:p>
        </w:tc>
      </w:tr>
      <w:tr w:rsidR="0028437E" w14:paraId="312B9E63" w14:textId="77777777" w:rsidTr="006815B5">
        <w:tc>
          <w:tcPr>
            <w:tcW w:w="908" w:type="dxa"/>
          </w:tcPr>
          <w:p w14:paraId="35A8DE29" w14:textId="77777777" w:rsidR="0028437E" w:rsidRDefault="00084C98" w:rsidP="006815B5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7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28437E" w:rsidRPr="00D3349E">
              <w:t xml:space="preserve"> No</w:t>
            </w:r>
          </w:p>
        </w:tc>
        <w:tc>
          <w:tcPr>
            <w:tcW w:w="8843" w:type="dxa"/>
          </w:tcPr>
          <w:p w14:paraId="2A5F9D8B" w14:textId="77777777" w:rsidR="0028437E" w:rsidRDefault="0028437E" w:rsidP="006815B5">
            <w:r>
              <w:t xml:space="preserve">This is a </w:t>
            </w:r>
            <w:proofErr w:type="spellStart"/>
            <w:proofErr w:type="gramStart"/>
            <w:r>
              <w:t>non office</w:t>
            </w:r>
            <w:proofErr w:type="spellEnd"/>
            <w:proofErr w:type="gramEnd"/>
            <w:r>
              <w:t xml:space="preserve">-based post and </w:t>
            </w:r>
            <w:r w:rsidRPr="009957AE">
              <w:t>has some haz</w:t>
            </w:r>
            <w:r>
              <w:t xml:space="preserve">ards. Please complete the analysis below. </w:t>
            </w:r>
          </w:p>
        </w:tc>
      </w:tr>
    </w:tbl>
    <w:p w14:paraId="7167FAFA" w14:textId="77777777" w:rsidR="0028437E" w:rsidRDefault="0028437E" w:rsidP="0028437E"/>
    <w:p w14:paraId="3D143FCF" w14:textId="77777777" w:rsidR="0028437E" w:rsidRPr="00FE23DD" w:rsidRDefault="0028437E" w:rsidP="0028437E">
      <w:pPr>
        <w:rPr>
          <w:b/>
        </w:rPr>
      </w:pPr>
      <w:r w:rsidRPr="00FE23DD">
        <w:rPr>
          <w:b/>
        </w:rPr>
        <w:t>H</w:t>
      </w:r>
      <w:r>
        <w:rPr>
          <w:b/>
        </w:rPr>
        <w:t>IRING MANAGER</w:t>
      </w:r>
    </w:p>
    <w:p w14:paraId="4CE0ACC2" w14:textId="77777777" w:rsidR="0028437E" w:rsidRDefault="0028437E" w:rsidP="0028437E">
      <w:r>
        <w:t>Please complete this section as accurately as possible to ensure the safety of the post-holder.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5B9F1581" w14:textId="77777777" w:rsidR="0028437E" w:rsidRPr="009957AE" w:rsidRDefault="0028437E" w:rsidP="0028437E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 Please note, if full health clearance is required for a role, this will apply to all individuals, including existing members of staff.</w:t>
      </w:r>
    </w:p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5ECFC" w14:textId="77777777" w:rsidR="004D0777" w:rsidRDefault="004D0777">
      <w:r>
        <w:separator/>
      </w:r>
    </w:p>
    <w:p w14:paraId="08612F0E" w14:textId="77777777" w:rsidR="004D0777" w:rsidRDefault="004D0777"/>
  </w:endnote>
  <w:endnote w:type="continuationSeparator" w:id="0">
    <w:p w14:paraId="07B71E62" w14:textId="77777777" w:rsidR="004D0777" w:rsidRDefault="004D0777">
      <w:r>
        <w:continuationSeparator/>
      </w:r>
    </w:p>
    <w:p w14:paraId="17154FF9" w14:textId="77777777" w:rsidR="004D0777" w:rsidRDefault="004D0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71E0" w14:textId="4B1CE7B2" w:rsidR="00CE158A" w:rsidRDefault="00AD4DC7" w:rsidP="00CE158A">
    <w:pPr>
      <w:pStyle w:val="ContinuationFooter"/>
      <w:ind w:right="320"/>
    </w:pPr>
    <w:fldSimple w:instr="FILENAME   \* MERGEFORMAT">
      <w:r w:rsidR="00E264FD">
        <w:t xml:space="preserve">Job </w:t>
      </w:r>
      <w:r w:rsidR="00E804B0">
        <w:t>Description and Person S</w:t>
      </w:r>
      <w:r w:rsidR="00E264FD">
        <w:t>pec</w:t>
      </w:r>
      <w:r w:rsidR="00E804B0">
        <w:t>ification</w:t>
      </w:r>
      <w:r w:rsidR="00E264FD">
        <w:t xml:space="preserve"> </w:t>
      </w:r>
    </w:fldSimple>
    <w:r w:rsidR="00CE158A">
      <w:t>12/</w:t>
    </w:r>
    <w:r w:rsidR="00CF20D7">
      <w:t xml:space="preserve">2019 </w:t>
    </w:r>
  </w:p>
  <w:p w14:paraId="15BF097F" w14:textId="70132CED" w:rsidR="00062768" w:rsidRDefault="00CB1F23" w:rsidP="00CE158A">
    <w:pPr>
      <w:pStyle w:val="ContinuationFooter"/>
      <w:ind w:right="320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CE158A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7FB0A" w14:textId="77777777" w:rsidR="004D0777" w:rsidRDefault="004D0777">
      <w:r>
        <w:separator/>
      </w:r>
    </w:p>
    <w:p w14:paraId="62B66AE0" w14:textId="77777777" w:rsidR="004D0777" w:rsidRDefault="004D0777"/>
  </w:footnote>
  <w:footnote w:type="continuationSeparator" w:id="0">
    <w:p w14:paraId="2288A611" w14:textId="77777777" w:rsidR="004D0777" w:rsidRDefault="004D0777">
      <w:r>
        <w:continuationSeparator/>
      </w:r>
    </w:p>
    <w:p w14:paraId="6F57ADDE" w14:textId="77777777" w:rsidR="004D0777" w:rsidRDefault="004D0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76"/>
    </w:tblGrid>
    <w:tr w:rsidR="00062768" w14:paraId="15BF0981" w14:textId="77777777" w:rsidTr="594444E0">
      <w:trPr>
        <w:trHeight w:hRule="exact" w:val="48"/>
      </w:trPr>
      <w:tc>
        <w:tcPr>
          <w:tcW w:w="967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594444E0">
      <w:trPr>
        <w:trHeight w:val="254"/>
      </w:trPr>
      <w:tc>
        <w:tcPr>
          <w:tcW w:w="9676" w:type="dxa"/>
        </w:tcPr>
        <w:p w14:paraId="15BF0982" w14:textId="5AAC4860" w:rsidR="00062768" w:rsidRDefault="594444E0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B56F228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7570D23A" w:rsidR="0005274A" w:rsidRPr="0028437E" w:rsidRDefault="00E804B0" w:rsidP="00434A12">
    <w:pPr>
      <w:pStyle w:val="DocTitle"/>
      <w:rPr>
        <w:sz w:val="52"/>
        <w:szCs w:val="52"/>
      </w:rPr>
    </w:pPr>
    <w:r w:rsidRPr="0028437E">
      <w:rPr>
        <w:sz w:val="52"/>
        <w:szCs w:val="52"/>
      </w:rPr>
      <w:t>Job Description &amp; P</w:t>
    </w:r>
    <w:r w:rsidR="00013C10" w:rsidRPr="0028437E">
      <w:rPr>
        <w:sz w:val="52"/>
        <w:szCs w:val="52"/>
      </w:rPr>
      <w:t xml:space="preserve">erson </w:t>
    </w:r>
    <w:r w:rsidRPr="0028437E">
      <w:rPr>
        <w:sz w:val="52"/>
        <w:szCs w:val="52"/>
      </w:rPr>
      <w:t>S</w:t>
    </w:r>
    <w:r w:rsidR="00013C10" w:rsidRPr="0028437E">
      <w:rPr>
        <w:sz w:val="52"/>
        <w:szCs w:val="52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C0BD5"/>
    <w:multiLevelType w:val="hybridMultilevel"/>
    <w:tmpl w:val="DDC09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2D1B65"/>
    <w:multiLevelType w:val="hybridMultilevel"/>
    <w:tmpl w:val="411E8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32D7C"/>
    <w:multiLevelType w:val="hybridMultilevel"/>
    <w:tmpl w:val="E7D44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EC28DA"/>
    <w:multiLevelType w:val="hybridMultilevel"/>
    <w:tmpl w:val="E982A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F91822"/>
    <w:multiLevelType w:val="hybridMultilevel"/>
    <w:tmpl w:val="0D06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D07916"/>
    <w:multiLevelType w:val="hybridMultilevel"/>
    <w:tmpl w:val="E16A1AA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E3C4120"/>
    <w:multiLevelType w:val="hybridMultilevel"/>
    <w:tmpl w:val="D0C248C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890002360">
    <w:abstractNumId w:val="24"/>
  </w:num>
  <w:num w:numId="2" w16cid:durableId="2094622854">
    <w:abstractNumId w:val="0"/>
  </w:num>
  <w:num w:numId="3" w16cid:durableId="1872644716">
    <w:abstractNumId w:val="19"/>
  </w:num>
  <w:num w:numId="4" w16cid:durableId="854616384">
    <w:abstractNumId w:val="14"/>
  </w:num>
  <w:num w:numId="5" w16cid:durableId="1614633638">
    <w:abstractNumId w:val="15"/>
  </w:num>
  <w:num w:numId="6" w16cid:durableId="459690756">
    <w:abstractNumId w:val="11"/>
  </w:num>
  <w:num w:numId="7" w16cid:durableId="741870009">
    <w:abstractNumId w:val="4"/>
  </w:num>
  <w:num w:numId="8" w16cid:durableId="1877690349">
    <w:abstractNumId w:val="9"/>
  </w:num>
  <w:num w:numId="9" w16cid:durableId="34500557">
    <w:abstractNumId w:val="2"/>
  </w:num>
  <w:num w:numId="10" w16cid:durableId="814683668">
    <w:abstractNumId w:val="12"/>
  </w:num>
  <w:num w:numId="11" w16cid:durableId="161555872">
    <w:abstractNumId w:val="7"/>
  </w:num>
  <w:num w:numId="12" w16cid:durableId="130024081">
    <w:abstractNumId w:val="20"/>
  </w:num>
  <w:num w:numId="13" w16cid:durableId="564341503">
    <w:abstractNumId w:val="21"/>
  </w:num>
  <w:num w:numId="14" w16cid:durableId="1843548144">
    <w:abstractNumId w:val="10"/>
  </w:num>
  <w:num w:numId="15" w16cid:durableId="834343568">
    <w:abstractNumId w:val="3"/>
  </w:num>
  <w:num w:numId="16" w16cid:durableId="1189878832">
    <w:abstractNumId w:val="16"/>
  </w:num>
  <w:num w:numId="17" w16cid:durableId="1665549386">
    <w:abstractNumId w:val="18"/>
  </w:num>
  <w:num w:numId="18" w16cid:durableId="776606097">
    <w:abstractNumId w:val="23"/>
  </w:num>
  <w:num w:numId="19" w16cid:durableId="824200730">
    <w:abstractNumId w:val="17"/>
  </w:num>
  <w:num w:numId="20" w16cid:durableId="1950695255">
    <w:abstractNumId w:val="22"/>
  </w:num>
  <w:num w:numId="21" w16cid:durableId="2038658928">
    <w:abstractNumId w:val="6"/>
  </w:num>
  <w:num w:numId="22" w16cid:durableId="442651025">
    <w:abstractNumId w:val="8"/>
  </w:num>
  <w:num w:numId="23" w16cid:durableId="1661620667">
    <w:abstractNumId w:val="1"/>
  </w:num>
  <w:num w:numId="24" w16cid:durableId="2070182124">
    <w:abstractNumId w:val="13"/>
  </w:num>
  <w:num w:numId="25" w16cid:durableId="214245393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25A6"/>
    <w:rsid w:val="000132EB"/>
    <w:rsid w:val="00013C10"/>
    <w:rsid w:val="00015087"/>
    <w:rsid w:val="0005274A"/>
    <w:rsid w:val="00062768"/>
    <w:rsid w:val="00063081"/>
    <w:rsid w:val="00071653"/>
    <w:rsid w:val="000824F4"/>
    <w:rsid w:val="00084C98"/>
    <w:rsid w:val="000978E8"/>
    <w:rsid w:val="000B1DED"/>
    <w:rsid w:val="000B4E5A"/>
    <w:rsid w:val="000D2B4D"/>
    <w:rsid w:val="0011569E"/>
    <w:rsid w:val="0012209D"/>
    <w:rsid w:val="0012532C"/>
    <w:rsid w:val="001502D9"/>
    <w:rsid w:val="001532E2"/>
    <w:rsid w:val="00156F2F"/>
    <w:rsid w:val="0018144C"/>
    <w:rsid w:val="001840EA"/>
    <w:rsid w:val="00184CB0"/>
    <w:rsid w:val="001B6986"/>
    <w:rsid w:val="001C5C5C"/>
    <w:rsid w:val="001D0B37"/>
    <w:rsid w:val="001D5201"/>
    <w:rsid w:val="001E24BE"/>
    <w:rsid w:val="001F7E39"/>
    <w:rsid w:val="00205458"/>
    <w:rsid w:val="00236BFE"/>
    <w:rsid w:val="00241441"/>
    <w:rsid w:val="0024539C"/>
    <w:rsid w:val="00254722"/>
    <w:rsid w:val="002547F5"/>
    <w:rsid w:val="00260333"/>
    <w:rsid w:val="00260B1D"/>
    <w:rsid w:val="00263810"/>
    <w:rsid w:val="00266C6A"/>
    <w:rsid w:val="0028437E"/>
    <w:rsid w:val="0028509A"/>
    <w:rsid w:val="0029789A"/>
    <w:rsid w:val="002A22AE"/>
    <w:rsid w:val="002A70BE"/>
    <w:rsid w:val="002A7FD4"/>
    <w:rsid w:val="002C6198"/>
    <w:rsid w:val="002D4DF4"/>
    <w:rsid w:val="00313CC8"/>
    <w:rsid w:val="003178D9"/>
    <w:rsid w:val="00327A1B"/>
    <w:rsid w:val="0034151E"/>
    <w:rsid w:val="00364B2C"/>
    <w:rsid w:val="003701F7"/>
    <w:rsid w:val="003B0262"/>
    <w:rsid w:val="003B7540"/>
    <w:rsid w:val="003E38A6"/>
    <w:rsid w:val="004263FE"/>
    <w:rsid w:val="00434A12"/>
    <w:rsid w:val="004445D9"/>
    <w:rsid w:val="00463797"/>
    <w:rsid w:val="00474D00"/>
    <w:rsid w:val="00487C87"/>
    <w:rsid w:val="004B2A50"/>
    <w:rsid w:val="004C0252"/>
    <w:rsid w:val="004C743B"/>
    <w:rsid w:val="004D0777"/>
    <w:rsid w:val="004D1F2D"/>
    <w:rsid w:val="004D3A45"/>
    <w:rsid w:val="0051744C"/>
    <w:rsid w:val="00524005"/>
    <w:rsid w:val="00541CE0"/>
    <w:rsid w:val="005534E1"/>
    <w:rsid w:val="00573487"/>
    <w:rsid w:val="00580CBF"/>
    <w:rsid w:val="0058322E"/>
    <w:rsid w:val="005907B3"/>
    <w:rsid w:val="005949FA"/>
    <w:rsid w:val="005C0925"/>
    <w:rsid w:val="005D1C8A"/>
    <w:rsid w:val="005D44D1"/>
    <w:rsid w:val="006166DA"/>
    <w:rsid w:val="00620BA2"/>
    <w:rsid w:val="006249FD"/>
    <w:rsid w:val="00651280"/>
    <w:rsid w:val="00677688"/>
    <w:rsid w:val="00680547"/>
    <w:rsid w:val="006861DE"/>
    <w:rsid w:val="006869DB"/>
    <w:rsid w:val="00695D76"/>
    <w:rsid w:val="006B1AF6"/>
    <w:rsid w:val="006E6739"/>
    <w:rsid w:val="006F44EB"/>
    <w:rsid w:val="006F720F"/>
    <w:rsid w:val="0070376B"/>
    <w:rsid w:val="00761108"/>
    <w:rsid w:val="00785A50"/>
    <w:rsid w:val="0079197B"/>
    <w:rsid w:val="00791A2A"/>
    <w:rsid w:val="007C22CC"/>
    <w:rsid w:val="007C6FAA"/>
    <w:rsid w:val="007E2D19"/>
    <w:rsid w:val="007F2AEA"/>
    <w:rsid w:val="00810800"/>
    <w:rsid w:val="00813365"/>
    <w:rsid w:val="00813A2C"/>
    <w:rsid w:val="0082020C"/>
    <w:rsid w:val="0082075E"/>
    <w:rsid w:val="008443D8"/>
    <w:rsid w:val="00846377"/>
    <w:rsid w:val="00854B1E"/>
    <w:rsid w:val="00856B8A"/>
    <w:rsid w:val="00876272"/>
    <w:rsid w:val="00883499"/>
    <w:rsid w:val="00885FD1"/>
    <w:rsid w:val="008D52C9"/>
    <w:rsid w:val="008F03C7"/>
    <w:rsid w:val="00900CA7"/>
    <w:rsid w:val="009064A9"/>
    <w:rsid w:val="00945F4B"/>
    <w:rsid w:val="009464AF"/>
    <w:rsid w:val="009476E2"/>
    <w:rsid w:val="0095224F"/>
    <w:rsid w:val="00954E47"/>
    <w:rsid w:val="00965BFB"/>
    <w:rsid w:val="00970E28"/>
    <w:rsid w:val="0097240C"/>
    <w:rsid w:val="0098120F"/>
    <w:rsid w:val="00996476"/>
    <w:rsid w:val="009D6BBF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D4DC7"/>
    <w:rsid w:val="00AE1CA0"/>
    <w:rsid w:val="00AE39DC"/>
    <w:rsid w:val="00AE4DC4"/>
    <w:rsid w:val="00B106B1"/>
    <w:rsid w:val="00B159C1"/>
    <w:rsid w:val="00B430BB"/>
    <w:rsid w:val="00B4681E"/>
    <w:rsid w:val="00B84C12"/>
    <w:rsid w:val="00BB12FF"/>
    <w:rsid w:val="00BB4A42"/>
    <w:rsid w:val="00BB7845"/>
    <w:rsid w:val="00BF1CC6"/>
    <w:rsid w:val="00C35FEA"/>
    <w:rsid w:val="00C45005"/>
    <w:rsid w:val="00C87E6E"/>
    <w:rsid w:val="00C907D0"/>
    <w:rsid w:val="00CB1F23"/>
    <w:rsid w:val="00CD04F0"/>
    <w:rsid w:val="00CE158A"/>
    <w:rsid w:val="00CE3118"/>
    <w:rsid w:val="00CE3A26"/>
    <w:rsid w:val="00CF20D7"/>
    <w:rsid w:val="00D10441"/>
    <w:rsid w:val="00D16D9D"/>
    <w:rsid w:val="00D3349E"/>
    <w:rsid w:val="00D54AA2"/>
    <w:rsid w:val="00D55315"/>
    <w:rsid w:val="00D5587F"/>
    <w:rsid w:val="00D65B56"/>
    <w:rsid w:val="00D67D41"/>
    <w:rsid w:val="00DE7EBB"/>
    <w:rsid w:val="00E0029D"/>
    <w:rsid w:val="00E25775"/>
    <w:rsid w:val="00E264FD"/>
    <w:rsid w:val="00E363B8"/>
    <w:rsid w:val="00E63AC1"/>
    <w:rsid w:val="00E804B0"/>
    <w:rsid w:val="00E934A2"/>
    <w:rsid w:val="00E96015"/>
    <w:rsid w:val="00ED2E52"/>
    <w:rsid w:val="00F01EA0"/>
    <w:rsid w:val="00F1379E"/>
    <w:rsid w:val="00F174E8"/>
    <w:rsid w:val="00F378D2"/>
    <w:rsid w:val="00F4050E"/>
    <w:rsid w:val="00F74317"/>
    <w:rsid w:val="00F85DED"/>
    <w:rsid w:val="00F90F90"/>
    <w:rsid w:val="00F918FB"/>
    <w:rsid w:val="00FB7297"/>
    <w:rsid w:val="00FC2ADA"/>
    <w:rsid w:val="00FD04AF"/>
    <w:rsid w:val="00FD2081"/>
    <w:rsid w:val="00FF140B"/>
    <w:rsid w:val="03BBFB44"/>
    <w:rsid w:val="0B8E84F7"/>
    <w:rsid w:val="1D6B4B95"/>
    <w:rsid w:val="2626259D"/>
    <w:rsid w:val="28437158"/>
    <w:rsid w:val="2A905439"/>
    <w:rsid w:val="2BA62244"/>
    <w:rsid w:val="2BCEA267"/>
    <w:rsid w:val="34B57D1B"/>
    <w:rsid w:val="3BFA4A11"/>
    <w:rsid w:val="3C03E889"/>
    <w:rsid w:val="594444E0"/>
    <w:rsid w:val="6DE2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rsid w:val="00785A50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785A50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2.xml><?xml version="1.0" encoding="utf-8"?>
<ds:datastoreItem xmlns:ds="http://schemas.openxmlformats.org/officeDocument/2006/customXml" ds:itemID="{8B89A4BF-0D3B-4604-A99E-71D99FD884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029337-E70C-4978-85C1-D71BF4830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Samantha Stubbs</cp:lastModifiedBy>
  <cp:revision>2</cp:revision>
  <cp:lastPrinted>2008-01-14T17:11:00Z</cp:lastPrinted>
  <dcterms:created xsi:type="dcterms:W3CDTF">2024-11-11T16:08:00Z</dcterms:created>
  <dcterms:modified xsi:type="dcterms:W3CDTF">2024-11-11T16:08:00Z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